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99F" w:rsidRDefault="00625775" w:rsidP="00C5499F">
      <w:pPr>
        <w:pStyle w:val="CRCoverPage"/>
        <w:tabs>
          <w:tab w:val="left" w:pos="2268"/>
          <w:tab w:val="right" w:pos="9639"/>
        </w:tabs>
        <w:spacing w:after="0"/>
        <w:rPr>
          <w:rFonts w:cs="Arial"/>
          <w:b/>
          <w:color w:val="000000"/>
          <w:sz w:val="24"/>
          <w:szCs w:val="24"/>
        </w:rPr>
      </w:pPr>
      <w:bookmarkStart w:id="0" w:name="_Toc418416957"/>
      <w:r>
        <w:rPr>
          <w:rFonts w:cs="Arial"/>
          <w:b/>
          <w:color w:val="000000"/>
          <w:sz w:val="24"/>
          <w:szCs w:val="24"/>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72190CGE89B52@B@4C35E00736B392D09:88C845D6HCL,G42853@9BIHO@]b68198!!!B1@91074110DD4GG3E2G110DD4GG3E2G!!!!!!!!!!!!!!!!!!!!!!!!!!!!!!!!!!!!!!!!!!!!!!!!!!!!82B:S892:cB68198!!!!!!BIHO@]b68198!!!1@6883C@1107DB7@961@1107DB7@961@!!!!!!!!!!!!!!!!!!!!!!!!!!!!!!!!!!!!!!!!!!!!!!!!!!!!87HC&lt;87HC?HCL,G42853@9BIHO@]b68198!!!1@B9DE@E1101B7D1@1031101B7D1@103!!!!!!!!!!!!!!!!!!!!!!!!!!!!!!!!!!!!!!!!!!!!!!!!!!!!89N8S89N8SHCL,G42853@9BIHO@]b68198!!!11111111110G22GD67D1110G22GD67D1!!!!!!!!!!!!!!!!!!!!!!!!!!!!!!!!!!!!!!!!!!!!!!!!!!!!8:3AQ8:3@&lt;[11029983@!!BIHO@]b68198!!!1@6883C@1107DB7@961@1107DB7@961@!!!!!!!!!!!!!!!!!!!!!!!!!!!!!!!!!!!!!!!!!!!!!!!!!!!!;0;C@;0;CNHCL,G42853@9BIHO@]b68198!!!B1@9107D1107BD3BC054R4,011104!R@4!Ldduhof!G`bhmhux!Sdpthsdldour/enb!!!!!!!!!!!!!!!!!!!!!!!!!!!!!!!!!!!!!!!!!!!!!!!!!!!!!!!!!!!!!!!!!!!!!!!!!!!!!!!!!!!!!!!!!!!!!!!!!!!!!!!!!!!!!!!!!!!!!!!!!!!!!!!!!!!!!!!!!!!!!!!!!!!!!!!!!!!!!!!!!!!!!!!!!!!!!!!!!!!!!!!!!!!!!!!!!!!!!!!!!!!!!!!!!!!!!!!!!!!!!!!!!!!!!!!!!!!!!!!!!!!!!!!!!!!!!!!!!!!!!!!!!!!!!!!!!!!!!!!!!!!!!!!!!!!!!!!!!!!!!!!!!!!!!!!!!!!!!!!!!!!!!!!!!!!!!!!!!!!!!!!!!!!!!!!!!!!!!!!!!!!!!!!!!!!!!!!!!!!!!!!!!!!!!!!!!!!!!!!!!!!!!!!!!!!!!!!!!!!!!!!!!!!!!!!!!!!!!!!!!!!!!!!!!!!!!!!!!!!!!!!!!!!!!!!!!!!!!!!!!!!!!!!!!!!!!!!!!!!!!!!!!!!!!!!!!!!!!!!!!!!!!!!!!!!!!!!!!!!!!!!!!!!!!!!!!!!!!!!!!!!!!!!!!!!!!!!!!!!!!!!!!!!!!!!!!!!!!!!!!!!!!!!!!!!!!!!!!!!!!!!!!!!!!!!!!!!!!!!!!!!!!!!!!!!!!!!!!!!!!!!!!!!!!!!!!!!!!!!!!!!!!!!!!!!!!!!!!!!!!!!!!!!!!!!!!!!!!!!!!!!!!!!!!!!!!!!!!!!!!!!!!!!!!!!!!!!!!!!!!!!!!!!!!!!!!!!!!!!!!!!!!!!!!!!!!!!!!!!!!!!!!!!!!!!!!!!!!!!!!!!!!!!!!!!!!!!!!!!!!!!!!!!!!!!!!!!!!!!!!!!!!!!!!!!!!!!!!!!!!!!!!!!!!!!!!!!!!!!!!!!!!!!!!!!!!!!!!!!!!!!!!!!!!!!!!!!!!!!!!!!!!!!!!!!!!!!!!!!!!!!!!!!!!!!!!!!!!!!!!!!!!!!!!!!!!!!!!!!!!!!!!!!!!!!!!!!!!!!!!!!!!!!!!!!!!!!!!!!!!!!!!!!!!!!!!!!!!!!!!!!!!!!!!!!!!!!!!!!!!!!!!!!!!!!!!!!!!!!!!!!!!!!!!!!!!!!!!!!!!!!!!!!!!!!!!!!!!!!!!!!!!!!!!!!!!!!!!!!!!!!!!!!!!!!!!!!!!!!!!!!!!!!!!!!!!!!!!!!!!!!!!!!!!!!!!!!!!!!!!!!!!!!!!!!!!!!!!!!!!!!!!!!!!!!!!!!!!!!!!!!!!!!!!!!!!!!!!!!!!!!!!!!!!!!!!!!!!!!!!!!!!!!!!!!!!!!!!!!!!!!!!!!!!!!!!!!!!!!!!!!!!!!!!!!!!!!!!!!!!!!!!!!!!!!!!!!!!!!!!!!!!!!!!!!!!!!!!!!!!!!!!!!!!!!!!!!!!!!!!!!!!!!!!!!!!!!!!!!!!!!!!!!!!!!!!!!!!!!!!!!!!!!!!!!!!!!!!!!!!!!!!!!!!!!!!!!!!!!!!!!!!!!!!!!!!!!!!!!!!!!!!!!!!!!!!!!!!!!!!!!!!!!!!!!!!!!!!!!!!!!!!!!!!!!!!!!!!!!!!!!!!!!!!!!!!!!!!!!!!!!!!!!!!!!!!!!!!!!!!!!!!!!!!!!!!!!!!!!!!!!!!!!!!!!!!!!!!!!!!!!!!!!!!!!!!!!!!!!!!!!!!!!!!!!!!!!!!!!!!!!!!!!!!!!1!1" style="position:absolute;margin-left:0;margin-top:0;width:.05pt;height:.05pt;z-index:251657728;visibility:hidden">
            <w10:anchorlock/>
          </v:shape>
        </w:pict>
      </w:r>
      <w:r w:rsidR="00C5499F">
        <w:rPr>
          <w:rFonts w:cs="Arial"/>
          <w:b/>
          <w:color w:val="000000"/>
          <w:sz w:val="24"/>
          <w:szCs w:val="24"/>
          <w:lang w:eastAsia="zh-CN"/>
        </w:rPr>
        <w:t>3GPP TSG SA WG5 (Telecom Management) Meeting #101</w:t>
      </w:r>
      <w:r w:rsidR="00C5499F">
        <w:rPr>
          <w:rFonts w:cs="Arial"/>
          <w:b/>
          <w:color w:val="000000"/>
          <w:sz w:val="24"/>
          <w:szCs w:val="24"/>
        </w:rPr>
        <w:t xml:space="preserve">                    </w:t>
      </w:r>
      <w:r w:rsidR="00C5499F">
        <w:rPr>
          <w:rFonts w:cs="Arial"/>
          <w:b/>
          <w:color w:val="000000"/>
          <w:sz w:val="24"/>
          <w:szCs w:val="24"/>
        </w:rPr>
        <w:tab/>
        <w:t xml:space="preserve">  S5-153</w:t>
      </w:r>
      <w:r w:rsidR="004629A9">
        <w:rPr>
          <w:rFonts w:cs="Arial"/>
          <w:b/>
          <w:color w:val="000000"/>
          <w:sz w:val="24"/>
          <w:szCs w:val="24"/>
        </w:rPr>
        <w:t>373</w:t>
      </w:r>
    </w:p>
    <w:p w:rsidR="00C5499F" w:rsidRDefault="00C5499F" w:rsidP="00C5499F">
      <w:pPr>
        <w:pStyle w:val="CRCoverPage"/>
        <w:tabs>
          <w:tab w:val="left" w:pos="2268"/>
          <w:tab w:val="right" w:pos="9639"/>
        </w:tabs>
        <w:spacing w:after="0"/>
        <w:rPr>
          <w:rFonts w:cs="Arial"/>
          <w:b/>
          <w:sz w:val="24"/>
          <w:szCs w:val="24"/>
        </w:rPr>
      </w:pPr>
      <w:r>
        <w:rPr>
          <w:rFonts w:cs="Arial"/>
          <w:b/>
          <w:sz w:val="24"/>
          <w:szCs w:val="24"/>
        </w:rPr>
        <w:t xml:space="preserve">25-29 May 2015, Ljubljana (Slovenia) </w:t>
      </w:r>
    </w:p>
    <w:p w:rsidR="00C5499F" w:rsidRDefault="00C5499F" w:rsidP="00C5499F">
      <w:pPr>
        <w:pBdr>
          <w:top w:val="single" w:sz="4" w:space="1" w:color="auto"/>
          <w:bottom w:val="single" w:sz="4" w:space="1" w:color="auto"/>
        </w:pBdr>
        <w:tabs>
          <w:tab w:val="left" w:pos="1701"/>
        </w:tabs>
        <w:spacing w:before="120"/>
        <w:rPr>
          <w:rFonts w:ascii="Arial" w:hAnsi="Arial" w:cs="Arial"/>
          <w:color w:val="000000"/>
          <w:sz w:val="24"/>
          <w:szCs w:val="24"/>
        </w:rPr>
      </w:pPr>
      <w:r>
        <w:rPr>
          <w:rFonts w:ascii="Arial" w:hAnsi="Arial" w:cs="Arial"/>
          <w:color w:val="000000"/>
          <w:sz w:val="24"/>
          <w:szCs w:val="24"/>
        </w:rPr>
        <w:t>Source:</w:t>
      </w:r>
      <w:r>
        <w:rPr>
          <w:rFonts w:ascii="Arial" w:hAnsi="Arial" w:cs="Arial"/>
          <w:color w:val="000000"/>
          <w:sz w:val="24"/>
          <w:szCs w:val="24"/>
        </w:rPr>
        <w:tab/>
      </w:r>
      <w:r>
        <w:rPr>
          <w:rFonts w:ascii="Arial" w:hAnsi="Arial" w:cs="Arial"/>
          <w:color w:val="000000"/>
          <w:sz w:val="24"/>
          <w:szCs w:val="24"/>
        </w:rPr>
        <w:tab/>
        <w:t>SA5 Chairman</w:t>
      </w:r>
      <w:r>
        <w:rPr>
          <w:rFonts w:ascii="Arial" w:hAnsi="Arial" w:cs="Arial"/>
          <w:color w:val="000000"/>
          <w:sz w:val="24"/>
          <w:szCs w:val="24"/>
        </w:rPr>
        <w:br/>
        <w:t>Title:</w:t>
      </w:r>
      <w:r>
        <w:rPr>
          <w:rFonts w:ascii="Arial" w:hAnsi="Arial" w:cs="Arial"/>
          <w:color w:val="000000"/>
          <w:sz w:val="24"/>
          <w:szCs w:val="24"/>
        </w:rPr>
        <w:tab/>
      </w:r>
      <w:r>
        <w:rPr>
          <w:rFonts w:ascii="Arial" w:hAnsi="Arial" w:cs="Arial"/>
          <w:color w:val="000000"/>
          <w:sz w:val="24"/>
          <w:szCs w:val="24"/>
        </w:rPr>
        <w:tab/>
      </w:r>
      <w:r w:rsidRPr="00C5499F">
        <w:rPr>
          <w:rFonts w:ascii="Arial" w:hAnsi="Arial" w:cs="Arial"/>
          <w:color w:val="000000"/>
          <w:sz w:val="24"/>
          <w:szCs w:val="24"/>
        </w:rPr>
        <w:t xml:space="preserve">NFV ISG IFA - 3GPP SA5 </w:t>
      </w:r>
      <w:r w:rsidR="004629A9">
        <w:rPr>
          <w:rFonts w:ascii="Arial" w:hAnsi="Arial" w:cs="Arial"/>
          <w:color w:val="000000"/>
          <w:sz w:val="24"/>
          <w:szCs w:val="24"/>
        </w:rPr>
        <w:t>Call #2 - May 28</w:t>
      </w:r>
      <w:r w:rsidR="004629A9" w:rsidRPr="004629A9">
        <w:rPr>
          <w:rFonts w:ascii="Arial" w:hAnsi="Arial" w:cs="Arial"/>
          <w:color w:val="000000"/>
          <w:sz w:val="24"/>
          <w:szCs w:val="24"/>
          <w:vertAlign w:val="superscript"/>
        </w:rPr>
        <w:t>th</w:t>
      </w:r>
      <w:r w:rsidR="004629A9">
        <w:rPr>
          <w:rFonts w:ascii="Arial" w:hAnsi="Arial" w:cs="Arial"/>
          <w:color w:val="000000"/>
          <w:sz w:val="24"/>
          <w:szCs w:val="24"/>
        </w:rPr>
        <w:t xml:space="preserve"> 2015</w:t>
      </w:r>
      <w:r>
        <w:rPr>
          <w:rFonts w:ascii="Arial" w:hAnsi="Arial" w:cs="Arial"/>
          <w:color w:val="000000"/>
          <w:sz w:val="24"/>
          <w:szCs w:val="24"/>
        </w:rPr>
        <w:br/>
        <w:t>Document for:</w:t>
      </w:r>
      <w:r>
        <w:rPr>
          <w:rFonts w:ascii="Arial" w:hAnsi="Arial" w:cs="Arial"/>
          <w:color w:val="000000"/>
          <w:sz w:val="24"/>
          <w:szCs w:val="24"/>
        </w:rPr>
        <w:tab/>
      </w:r>
      <w:r>
        <w:rPr>
          <w:rFonts w:ascii="Arial" w:hAnsi="Arial" w:cs="Arial"/>
          <w:color w:val="000000"/>
          <w:sz w:val="24"/>
          <w:szCs w:val="24"/>
        </w:rPr>
        <w:tab/>
        <w:t>Approval</w:t>
      </w:r>
      <w:r>
        <w:rPr>
          <w:rFonts w:ascii="Arial" w:hAnsi="Arial" w:cs="Arial"/>
          <w:color w:val="000000"/>
          <w:sz w:val="24"/>
          <w:szCs w:val="24"/>
        </w:rPr>
        <w:br/>
        <w:t>Agenda Item:</w:t>
      </w:r>
      <w:r>
        <w:rPr>
          <w:rFonts w:ascii="Arial" w:hAnsi="Arial" w:cs="Arial"/>
          <w:color w:val="000000"/>
          <w:sz w:val="24"/>
          <w:szCs w:val="24"/>
        </w:rPr>
        <w:tab/>
      </w:r>
      <w:r>
        <w:rPr>
          <w:rFonts w:ascii="Arial" w:hAnsi="Arial" w:cs="Arial"/>
          <w:color w:val="000000"/>
          <w:sz w:val="24"/>
          <w:szCs w:val="24"/>
        </w:rPr>
        <w:tab/>
      </w:r>
      <w:r w:rsidR="00355E68">
        <w:rPr>
          <w:rFonts w:ascii="Arial" w:hAnsi="Arial" w:cs="Arial"/>
          <w:color w:val="000000"/>
          <w:sz w:val="24"/>
          <w:szCs w:val="24"/>
        </w:rPr>
        <w:t>4</w:t>
      </w:r>
      <w:r>
        <w:rPr>
          <w:rFonts w:ascii="Arial" w:hAnsi="Arial" w:cs="Arial"/>
          <w:color w:val="000000"/>
          <w:sz w:val="24"/>
          <w:szCs w:val="24"/>
        </w:rPr>
        <w:t>.</w:t>
      </w:r>
      <w:r w:rsidR="00D87D5F">
        <w:rPr>
          <w:rFonts w:ascii="Arial" w:hAnsi="Arial" w:cs="Arial"/>
          <w:color w:val="000000"/>
          <w:sz w:val="24"/>
          <w:szCs w:val="24"/>
        </w:rPr>
        <w:t>3</w:t>
      </w:r>
      <w:r w:rsidR="00355E68">
        <w:rPr>
          <w:rFonts w:ascii="Arial" w:hAnsi="Arial" w:cs="Arial"/>
          <w:color w:val="000000"/>
          <w:sz w:val="24"/>
          <w:szCs w:val="24"/>
        </w:rPr>
        <w:t xml:space="preserve"> </w:t>
      </w:r>
    </w:p>
    <w:bookmarkEnd w:id="0"/>
    <w:p w:rsidR="00CF07DC" w:rsidRPr="00B17A1E" w:rsidRDefault="00CF07DC" w:rsidP="00C4183A">
      <w:pPr>
        <w:pStyle w:val="TOCHeading"/>
        <w:jc w:val="center"/>
        <w:rPr>
          <w:rFonts w:ascii="Arial" w:hAnsi="Arial" w:cs="Arial"/>
          <w:b w:val="0"/>
          <w:color w:val="000000"/>
        </w:rPr>
      </w:pPr>
      <w:r w:rsidRPr="00B17A1E">
        <w:rPr>
          <w:rFonts w:ascii="Arial" w:hAnsi="Arial" w:cs="Arial"/>
          <w:b w:val="0"/>
          <w:color w:val="000000"/>
        </w:rPr>
        <w:t>Contents</w:t>
      </w:r>
    </w:p>
    <w:p w:rsidR="00D23781" w:rsidRDefault="00625775">
      <w:pPr>
        <w:pStyle w:val="TOC1"/>
        <w:rPr>
          <w:rFonts w:asciiTheme="minorHAnsi" w:eastAsiaTheme="minorEastAsia" w:hAnsiTheme="minorHAnsi" w:cstheme="minorBidi"/>
          <w:szCs w:val="22"/>
          <w:lang w:eastAsia="en-GB"/>
        </w:rPr>
      </w:pPr>
      <w:r w:rsidRPr="00625775">
        <w:fldChar w:fldCharType="begin"/>
      </w:r>
      <w:r w:rsidR="00CF07DC">
        <w:instrText xml:space="preserve"> TOC \o "1-3" \h \z \u </w:instrText>
      </w:r>
      <w:r w:rsidRPr="00625775">
        <w:fldChar w:fldCharType="separate"/>
      </w:r>
      <w:hyperlink w:anchor="_Toc422152472" w:history="1">
        <w:r w:rsidR="00D23781" w:rsidRPr="00FD52F3">
          <w:rPr>
            <w:rStyle w:val="Hyperlink"/>
          </w:rPr>
          <w:t>1</w:t>
        </w:r>
        <w:r w:rsidR="00D23781">
          <w:rPr>
            <w:rFonts w:asciiTheme="minorHAnsi" w:eastAsiaTheme="minorEastAsia" w:hAnsiTheme="minorHAnsi" w:cstheme="minorBidi"/>
            <w:szCs w:val="22"/>
            <w:lang w:eastAsia="en-GB"/>
          </w:rPr>
          <w:tab/>
        </w:r>
        <w:r w:rsidR="00D23781" w:rsidRPr="00FD52F3">
          <w:rPr>
            <w:rStyle w:val="Hyperlink"/>
          </w:rPr>
          <w:t>Object</w:t>
        </w:r>
        <w:r w:rsidR="00D23781">
          <w:rPr>
            <w:webHidden/>
          </w:rPr>
          <w:tab/>
        </w:r>
        <w:r w:rsidR="00D23781">
          <w:rPr>
            <w:webHidden/>
          </w:rPr>
          <w:fldChar w:fldCharType="begin"/>
        </w:r>
        <w:r w:rsidR="00D23781">
          <w:rPr>
            <w:webHidden/>
          </w:rPr>
          <w:instrText xml:space="preserve"> PAGEREF _Toc422152472 \h </w:instrText>
        </w:r>
        <w:r w:rsidR="00D23781">
          <w:rPr>
            <w:webHidden/>
          </w:rPr>
        </w:r>
        <w:r w:rsidR="00D23781">
          <w:rPr>
            <w:webHidden/>
          </w:rPr>
          <w:fldChar w:fldCharType="separate"/>
        </w:r>
        <w:r w:rsidR="00D23781">
          <w:rPr>
            <w:webHidden/>
          </w:rPr>
          <w:t>2</w:t>
        </w:r>
        <w:r w:rsidR="00D23781">
          <w:rPr>
            <w:webHidden/>
          </w:rPr>
          <w:fldChar w:fldCharType="end"/>
        </w:r>
      </w:hyperlink>
    </w:p>
    <w:p w:rsidR="00D23781" w:rsidRDefault="00D23781">
      <w:pPr>
        <w:pStyle w:val="TOC1"/>
        <w:rPr>
          <w:rFonts w:asciiTheme="minorHAnsi" w:eastAsiaTheme="minorEastAsia" w:hAnsiTheme="minorHAnsi" w:cstheme="minorBidi"/>
          <w:szCs w:val="22"/>
          <w:lang w:eastAsia="en-GB"/>
        </w:rPr>
      </w:pPr>
      <w:hyperlink w:anchor="_Toc422152473" w:history="1">
        <w:r w:rsidRPr="00FD52F3">
          <w:rPr>
            <w:rStyle w:val="Hyperlink"/>
          </w:rPr>
          <w:t>2</w:t>
        </w:r>
        <w:r>
          <w:rPr>
            <w:rFonts w:asciiTheme="minorHAnsi" w:eastAsiaTheme="minorEastAsia" w:hAnsiTheme="minorHAnsi" w:cstheme="minorBidi"/>
            <w:szCs w:val="22"/>
            <w:lang w:eastAsia="en-GB"/>
          </w:rPr>
          <w:tab/>
        </w:r>
        <w:r w:rsidRPr="00FD52F3">
          <w:rPr>
            <w:rStyle w:val="Hyperlink"/>
          </w:rPr>
          <w:t>Contributions</w:t>
        </w:r>
        <w:r>
          <w:rPr>
            <w:webHidden/>
          </w:rPr>
          <w:tab/>
        </w:r>
        <w:r>
          <w:rPr>
            <w:webHidden/>
          </w:rPr>
          <w:fldChar w:fldCharType="begin"/>
        </w:r>
        <w:r>
          <w:rPr>
            <w:webHidden/>
          </w:rPr>
          <w:instrText xml:space="preserve"> PAGEREF _Toc422152473 \h </w:instrText>
        </w:r>
        <w:r>
          <w:rPr>
            <w:webHidden/>
          </w:rPr>
        </w:r>
        <w:r>
          <w:rPr>
            <w:webHidden/>
          </w:rPr>
          <w:fldChar w:fldCharType="separate"/>
        </w:r>
        <w:r>
          <w:rPr>
            <w:webHidden/>
          </w:rPr>
          <w:t>2</w:t>
        </w:r>
        <w:r>
          <w:rPr>
            <w:webHidden/>
          </w:rPr>
          <w:fldChar w:fldCharType="end"/>
        </w:r>
      </w:hyperlink>
    </w:p>
    <w:p w:rsidR="00D23781" w:rsidRDefault="00D23781">
      <w:pPr>
        <w:pStyle w:val="TOC1"/>
        <w:rPr>
          <w:rFonts w:asciiTheme="minorHAnsi" w:eastAsiaTheme="minorEastAsia" w:hAnsiTheme="minorHAnsi" w:cstheme="minorBidi"/>
          <w:szCs w:val="22"/>
          <w:lang w:eastAsia="en-GB"/>
        </w:rPr>
      </w:pPr>
      <w:hyperlink w:anchor="_Toc422152474" w:history="1">
        <w:r w:rsidRPr="00FD52F3">
          <w:rPr>
            <w:rStyle w:val="Hyperlink"/>
          </w:rPr>
          <w:t>3</w:t>
        </w:r>
        <w:r>
          <w:rPr>
            <w:rFonts w:asciiTheme="minorHAnsi" w:eastAsiaTheme="minorEastAsia" w:hAnsiTheme="minorHAnsi" w:cstheme="minorBidi"/>
            <w:szCs w:val="22"/>
            <w:lang w:eastAsia="en-GB"/>
          </w:rPr>
          <w:tab/>
        </w:r>
        <w:r w:rsidRPr="00FD52F3">
          <w:rPr>
            <w:rStyle w:val="Hyperlink"/>
          </w:rPr>
          <w:t>Agenda</w:t>
        </w:r>
        <w:r>
          <w:rPr>
            <w:webHidden/>
          </w:rPr>
          <w:tab/>
        </w:r>
        <w:r>
          <w:rPr>
            <w:webHidden/>
          </w:rPr>
          <w:fldChar w:fldCharType="begin"/>
        </w:r>
        <w:r>
          <w:rPr>
            <w:webHidden/>
          </w:rPr>
          <w:instrText xml:space="preserve"> PAGEREF _Toc422152474 \h </w:instrText>
        </w:r>
        <w:r>
          <w:rPr>
            <w:webHidden/>
          </w:rPr>
        </w:r>
        <w:r>
          <w:rPr>
            <w:webHidden/>
          </w:rPr>
          <w:fldChar w:fldCharType="separate"/>
        </w:r>
        <w:r>
          <w:rPr>
            <w:webHidden/>
          </w:rPr>
          <w:t>2</w:t>
        </w:r>
        <w:r>
          <w:rPr>
            <w:webHidden/>
          </w:rPr>
          <w:fldChar w:fldCharType="end"/>
        </w:r>
      </w:hyperlink>
    </w:p>
    <w:p w:rsidR="00D23781" w:rsidRDefault="00D23781">
      <w:pPr>
        <w:pStyle w:val="TOC1"/>
        <w:rPr>
          <w:rFonts w:asciiTheme="minorHAnsi" w:eastAsiaTheme="minorEastAsia" w:hAnsiTheme="minorHAnsi" w:cstheme="minorBidi"/>
          <w:szCs w:val="22"/>
          <w:lang w:eastAsia="en-GB"/>
        </w:rPr>
      </w:pPr>
      <w:hyperlink w:anchor="_Toc422152475" w:history="1">
        <w:r w:rsidRPr="00FD52F3">
          <w:rPr>
            <w:rStyle w:val="Hyperlink"/>
          </w:rPr>
          <w:t>4</w:t>
        </w:r>
        <w:r>
          <w:rPr>
            <w:rFonts w:asciiTheme="minorHAnsi" w:eastAsiaTheme="minorEastAsia" w:hAnsiTheme="minorHAnsi" w:cstheme="minorBidi"/>
            <w:szCs w:val="22"/>
            <w:lang w:eastAsia="en-GB"/>
          </w:rPr>
          <w:tab/>
        </w:r>
        <w:r w:rsidRPr="00FD52F3">
          <w:rPr>
            <w:rStyle w:val="Hyperlink"/>
            <w:lang w:val="sv-SE"/>
          </w:rPr>
          <w:t>Follow-up of the action items</w:t>
        </w:r>
        <w:r>
          <w:rPr>
            <w:webHidden/>
          </w:rPr>
          <w:tab/>
        </w:r>
        <w:r>
          <w:rPr>
            <w:webHidden/>
          </w:rPr>
          <w:fldChar w:fldCharType="begin"/>
        </w:r>
        <w:r>
          <w:rPr>
            <w:webHidden/>
          </w:rPr>
          <w:instrText xml:space="preserve"> PAGEREF _Toc422152475 \h </w:instrText>
        </w:r>
        <w:r>
          <w:rPr>
            <w:webHidden/>
          </w:rPr>
        </w:r>
        <w:r>
          <w:rPr>
            <w:webHidden/>
          </w:rPr>
          <w:fldChar w:fldCharType="separate"/>
        </w:r>
        <w:r>
          <w:rPr>
            <w:webHidden/>
          </w:rPr>
          <w:t>3</w:t>
        </w:r>
        <w:r>
          <w:rPr>
            <w:webHidden/>
          </w:rPr>
          <w:fldChar w:fldCharType="end"/>
        </w:r>
      </w:hyperlink>
    </w:p>
    <w:p w:rsidR="00D23781" w:rsidRDefault="00D23781">
      <w:pPr>
        <w:pStyle w:val="TOC2"/>
        <w:rPr>
          <w:rFonts w:asciiTheme="minorHAnsi" w:eastAsiaTheme="minorEastAsia" w:hAnsiTheme="minorHAnsi" w:cstheme="minorBidi"/>
          <w:sz w:val="22"/>
          <w:szCs w:val="22"/>
          <w:lang w:eastAsia="en-GB"/>
        </w:rPr>
      </w:pPr>
      <w:hyperlink w:anchor="_Toc422152476" w:history="1">
        <w:r w:rsidRPr="00FD52F3">
          <w:rPr>
            <w:rStyle w:val="Hyperlink"/>
          </w:rPr>
          <w:t>4.1</w:t>
        </w:r>
        <w:r>
          <w:rPr>
            <w:rFonts w:asciiTheme="minorHAnsi" w:eastAsiaTheme="minorEastAsia" w:hAnsiTheme="minorHAnsi" w:cstheme="minorBidi"/>
            <w:sz w:val="22"/>
            <w:szCs w:val="22"/>
            <w:lang w:eastAsia="en-GB"/>
          </w:rPr>
          <w:tab/>
        </w:r>
        <w:r w:rsidRPr="00FD52F3">
          <w:rPr>
            <w:rStyle w:val="Hyperlink"/>
          </w:rPr>
          <w:t>Action items owned by ETSI NFV IFA</w:t>
        </w:r>
        <w:r>
          <w:rPr>
            <w:webHidden/>
          </w:rPr>
          <w:tab/>
        </w:r>
        <w:r>
          <w:rPr>
            <w:webHidden/>
          </w:rPr>
          <w:fldChar w:fldCharType="begin"/>
        </w:r>
        <w:r>
          <w:rPr>
            <w:webHidden/>
          </w:rPr>
          <w:instrText xml:space="preserve"> PAGEREF _Toc422152476 \h </w:instrText>
        </w:r>
        <w:r>
          <w:rPr>
            <w:webHidden/>
          </w:rPr>
        </w:r>
        <w:r>
          <w:rPr>
            <w:webHidden/>
          </w:rPr>
          <w:fldChar w:fldCharType="separate"/>
        </w:r>
        <w:r>
          <w:rPr>
            <w:webHidden/>
          </w:rPr>
          <w:t>3</w:t>
        </w:r>
        <w:r>
          <w:rPr>
            <w:webHidden/>
          </w:rPr>
          <w:fldChar w:fldCharType="end"/>
        </w:r>
      </w:hyperlink>
    </w:p>
    <w:p w:rsidR="00D23781" w:rsidRDefault="00D23781">
      <w:pPr>
        <w:pStyle w:val="TOC2"/>
        <w:rPr>
          <w:rFonts w:asciiTheme="minorHAnsi" w:eastAsiaTheme="minorEastAsia" w:hAnsiTheme="minorHAnsi" w:cstheme="minorBidi"/>
          <w:sz w:val="22"/>
          <w:szCs w:val="22"/>
          <w:lang w:eastAsia="en-GB"/>
        </w:rPr>
      </w:pPr>
      <w:hyperlink w:anchor="_Toc422152477" w:history="1">
        <w:r w:rsidRPr="00FD52F3">
          <w:rPr>
            <w:rStyle w:val="Hyperlink"/>
          </w:rPr>
          <w:t>4.2</w:t>
        </w:r>
        <w:r>
          <w:rPr>
            <w:rFonts w:asciiTheme="minorHAnsi" w:eastAsiaTheme="minorEastAsia" w:hAnsiTheme="minorHAnsi" w:cstheme="minorBidi"/>
            <w:sz w:val="22"/>
            <w:szCs w:val="22"/>
            <w:lang w:eastAsia="en-GB"/>
          </w:rPr>
          <w:tab/>
        </w:r>
        <w:r w:rsidRPr="00FD52F3">
          <w:rPr>
            <w:rStyle w:val="Hyperlink"/>
          </w:rPr>
          <w:t>Action items owned by 3GPP SA5</w:t>
        </w:r>
        <w:r>
          <w:rPr>
            <w:webHidden/>
          </w:rPr>
          <w:tab/>
        </w:r>
        <w:r>
          <w:rPr>
            <w:webHidden/>
          </w:rPr>
          <w:fldChar w:fldCharType="begin"/>
        </w:r>
        <w:r>
          <w:rPr>
            <w:webHidden/>
          </w:rPr>
          <w:instrText xml:space="preserve"> PAGEREF _Toc422152477 \h </w:instrText>
        </w:r>
        <w:r>
          <w:rPr>
            <w:webHidden/>
          </w:rPr>
        </w:r>
        <w:r>
          <w:rPr>
            <w:webHidden/>
          </w:rPr>
          <w:fldChar w:fldCharType="separate"/>
        </w:r>
        <w:r>
          <w:rPr>
            <w:webHidden/>
          </w:rPr>
          <w:t>3</w:t>
        </w:r>
        <w:r>
          <w:rPr>
            <w:webHidden/>
          </w:rPr>
          <w:fldChar w:fldCharType="end"/>
        </w:r>
      </w:hyperlink>
    </w:p>
    <w:p w:rsidR="00D23781" w:rsidRDefault="00D23781">
      <w:pPr>
        <w:pStyle w:val="TOC1"/>
        <w:rPr>
          <w:rFonts w:asciiTheme="minorHAnsi" w:eastAsiaTheme="minorEastAsia" w:hAnsiTheme="minorHAnsi" w:cstheme="minorBidi"/>
          <w:szCs w:val="22"/>
          <w:lang w:eastAsia="en-GB"/>
        </w:rPr>
      </w:pPr>
      <w:hyperlink w:anchor="_Toc422152478" w:history="1">
        <w:r w:rsidRPr="00FD52F3">
          <w:rPr>
            <w:rStyle w:val="Hyperlink"/>
          </w:rPr>
          <w:t>5</w:t>
        </w:r>
        <w:r>
          <w:rPr>
            <w:rFonts w:asciiTheme="minorHAnsi" w:eastAsiaTheme="minorEastAsia" w:hAnsiTheme="minorHAnsi" w:cstheme="minorBidi"/>
            <w:szCs w:val="22"/>
            <w:lang w:eastAsia="en-GB"/>
          </w:rPr>
          <w:tab/>
        </w:r>
        <w:r w:rsidRPr="00FD52F3">
          <w:rPr>
            <w:rStyle w:val="Hyperlink"/>
          </w:rPr>
          <w:t>3GPP SA5 Expectations on cooperation on NFV matters</w:t>
        </w:r>
        <w:r>
          <w:rPr>
            <w:webHidden/>
          </w:rPr>
          <w:tab/>
        </w:r>
        <w:r>
          <w:rPr>
            <w:webHidden/>
          </w:rPr>
          <w:fldChar w:fldCharType="begin"/>
        </w:r>
        <w:r>
          <w:rPr>
            <w:webHidden/>
          </w:rPr>
          <w:instrText xml:space="preserve"> PAGEREF _Toc422152478 \h </w:instrText>
        </w:r>
        <w:r>
          <w:rPr>
            <w:webHidden/>
          </w:rPr>
        </w:r>
        <w:r>
          <w:rPr>
            <w:webHidden/>
          </w:rPr>
          <w:fldChar w:fldCharType="separate"/>
        </w:r>
        <w:r>
          <w:rPr>
            <w:webHidden/>
          </w:rPr>
          <w:t>3</w:t>
        </w:r>
        <w:r>
          <w:rPr>
            <w:webHidden/>
          </w:rPr>
          <w:fldChar w:fldCharType="end"/>
        </w:r>
      </w:hyperlink>
    </w:p>
    <w:p w:rsidR="00D23781" w:rsidRDefault="00D23781">
      <w:pPr>
        <w:pStyle w:val="TOC1"/>
        <w:rPr>
          <w:rFonts w:asciiTheme="minorHAnsi" w:eastAsiaTheme="minorEastAsia" w:hAnsiTheme="minorHAnsi" w:cstheme="minorBidi"/>
          <w:szCs w:val="22"/>
          <w:lang w:eastAsia="en-GB"/>
        </w:rPr>
      </w:pPr>
      <w:hyperlink w:anchor="_Toc422152479" w:history="1">
        <w:r w:rsidRPr="00FD52F3">
          <w:rPr>
            <w:rStyle w:val="Hyperlink"/>
          </w:rPr>
          <w:t>6</w:t>
        </w:r>
        <w:r>
          <w:rPr>
            <w:rFonts w:asciiTheme="minorHAnsi" w:eastAsiaTheme="minorEastAsia" w:hAnsiTheme="minorHAnsi" w:cstheme="minorBidi"/>
            <w:szCs w:val="22"/>
            <w:lang w:eastAsia="en-GB"/>
          </w:rPr>
          <w:tab/>
        </w:r>
        <w:r w:rsidRPr="00FD52F3">
          <w:rPr>
            <w:rStyle w:val="Hyperlink"/>
          </w:rPr>
          <w:t>3GPP SA5 Q</w:t>
        </w:r>
        <w:r w:rsidRPr="00FD52F3">
          <w:rPr>
            <w:rStyle w:val="Hyperlink"/>
            <w:rFonts w:cs="Arial"/>
          </w:rPr>
          <w:t>uestions on Network Service Descriptor (NSD) management</w:t>
        </w:r>
        <w:r>
          <w:rPr>
            <w:webHidden/>
          </w:rPr>
          <w:tab/>
        </w:r>
        <w:r>
          <w:rPr>
            <w:webHidden/>
          </w:rPr>
          <w:fldChar w:fldCharType="begin"/>
        </w:r>
        <w:r>
          <w:rPr>
            <w:webHidden/>
          </w:rPr>
          <w:instrText xml:space="preserve"> PAGEREF _Toc422152479 \h </w:instrText>
        </w:r>
        <w:r>
          <w:rPr>
            <w:webHidden/>
          </w:rPr>
        </w:r>
        <w:r>
          <w:rPr>
            <w:webHidden/>
          </w:rPr>
          <w:fldChar w:fldCharType="separate"/>
        </w:r>
        <w:r>
          <w:rPr>
            <w:webHidden/>
          </w:rPr>
          <w:t>4</w:t>
        </w:r>
        <w:r>
          <w:rPr>
            <w:webHidden/>
          </w:rPr>
          <w:fldChar w:fldCharType="end"/>
        </w:r>
      </w:hyperlink>
    </w:p>
    <w:p w:rsidR="00D23781" w:rsidRDefault="00D23781">
      <w:pPr>
        <w:pStyle w:val="TOC1"/>
        <w:rPr>
          <w:rFonts w:asciiTheme="minorHAnsi" w:eastAsiaTheme="minorEastAsia" w:hAnsiTheme="minorHAnsi" w:cstheme="minorBidi"/>
          <w:szCs w:val="22"/>
          <w:lang w:eastAsia="en-GB"/>
        </w:rPr>
      </w:pPr>
      <w:hyperlink w:anchor="_Toc422152480" w:history="1">
        <w:r w:rsidRPr="00FD52F3">
          <w:rPr>
            <w:rStyle w:val="Hyperlink"/>
          </w:rPr>
          <w:t>7</w:t>
        </w:r>
        <w:r>
          <w:rPr>
            <w:rFonts w:asciiTheme="minorHAnsi" w:eastAsiaTheme="minorEastAsia" w:hAnsiTheme="minorHAnsi" w:cstheme="minorBidi"/>
            <w:szCs w:val="22"/>
            <w:lang w:eastAsia="en-GB"/>
          </w:rPr>
          <w:tab/>
        </w:r>
        <w:r w:rsidRPr="00FD52F3">
          <w:rPr>
            <w:rStyle w:val="Hyperlink"/>
            <w:lang w:val="en-US"/>
          </w:rPr>
          <w:t>Next meetings</w:t>
        </w:r>
        <w:r>
          <w:rPr>
            <w:webHidden/>
          </w:rPr>
          <w:tab/>
        </w:r>
        <w:r>
          <w:rPr>
            <w:webHidden/>
          </w:rPr>
          <w:fldChar w:fldCharType="begin"/>
        </w:r>
        <w:r>
          <w:rPr>
            <w:webHidden/>
          </w:rPr>
          <w:instrText xml:space="preserve"> PAGEREF _Toc422152480 \h </w:instrText>
        </w:r>
        <w:r>
          <w:rPr>
            <w:webHidden/>
          </w:rPr>
        </w:r>
        <w:r>
          <w:rPr>
            <w:webHidden/>
          </w:rPr>
          <w:fldChar w:fldCharType="separate"/>
        </w:r>
        <w:r>
          <w:rPr>
            <w:webHidden/>
          </w:rPr>
          <w:t>4</w:t>
        </w:r>
        <w:r>
          <w:rPr>
            <w:webHidden/>
          </w:rPr>
          <w:fldChar w:fldCharType="end"/>
        </w:r>
      </w:hyperlink>
    </w:p>
    <w:p w:rsidR="00D23781" w:rsidRDefault="00D23781">
      <w:pPr>
        <w:pStyle w:val="TOC1"/>
        <w:rPr>
          <w:rFonts w:asciiTheme="minorHAnsi" w:eastAsiaTheme="minorEastAsia" w:hAnsiTheme="minorHAnsi" w:cstheme="minorBidi"/>
          <w:szCs w:val="22"/>
          <w:lang w:eastAsia="en-GB"/>
        </w:rPr>
      </w:pPr>
      <w:hyperlink w:anchor="_Toc422152481" w:history="1">
        <w:r w:rsidRPr="00FD52F3">
          <w:rPr>
            <w:rStyle w:val="Hyperlink"/>
          </w:rPr>
          <w:t>Annex 1: Status of action points</w:t>
        </w:r>
        <w:r>
          <w:rPr>
            <w:webHidden/>
          </w:rPr>
          <w:tab/>
        </w:r>
        <w:r>
          <w:rPr>
            <w:webHidden/>
          </w:rPr>
          <w:fldChar w:fldCharType="begin"/>
        </w:r>
        <w:r>
          <w:rPr>
            <w:webHidden/>
          </w:rPr>
          <w:instrText xml:space="preserve"> PAGEREF _Toc422152481 \h </w:instrText>
        </w:r>
        <w:r>
          <w:rPr>
            <w:webHidden/>
          </w:rPr>
        </w:r>
        <w:r>
          <w:rPr>
            <w:webHidden/>
          </w:rPr>
          <w:fldChar w:fldCharType="separate"/>
        </w:r>
        <w:r>
          <w:rPr>
            <w:webHidden/>
          </w:rPr>
          <w:t>5</w:t>
        </w:r>
        <w:r>
          <w:rPr>
            <w:webHidden/>
          </w:rPr>
          <w:fldChar w:fldCharType="end"/>
        </w:r>
      </w:hyperlink>
    </w:p>
    <w:p w:rsidR="00D23781" w:rsidRDefault="00D23781">
      <w:pPr>
        <w:pStyle w:val="TOC1"/>
        <w:rPr>
          <w:rFonts w:asciiTheme="minorHAnsi" w:eastAsiaTheme="minorEastAsia" w:hAnsiTheme="minorHAnsi" w:cstheme="minorBidi"/>
          <w:szCs w:val="22"/>
          <w:lang w:eastAsia="en-GB"/>
        </w:rPr>
      </w:pPr>
      <w:hyperlink w:anchor="_Toc422152482" w:history="1">
        <w:r w:rsidRPr="00FD52F3">
          <w:rPr>
            <w:rStyle w:val="Hyperlink"/>
          </w:rPr>
          <w:t>Annex 2: Participants</w:t>
        </w:r>
        <w:r>
          <w:rPr>
            <w:webHidden/>
          </w:rPr>
          <w:tab/>
        </w:r>
        <w:r>
          <w:rPr>
            <w:webHidden/>
          </w:rPr>
          <w:fldChar w:fldCharType="begin"/>
        </w:r>
        <w:r>
          <w:rPr>
            <w:webHidden/>
          </w:rPr>
          <w:instrText xml:space="preserve"> PAGEREF _Toc422152482 \h </w:instrText>
        </w:r>
        <w:r>
          <w:rPr>
            <w:webHidden/>
          </w:rPr>
        </w:r>
        <w:r>
          <w:rPr>
            <w:webHidden/>
          </w:rPr>
          <w:fldChar w:fldCharType="separate"/>
        </w:r>
        <w:r>
          <w:rPr>
            <w:webHidden/>
          </w:rPr>
          <w:t>5</w:t>
        </w:r>
        <w:r>
          <w:rPr>
            <w:webHidden/>
          </w:rPr>
          <w:fldChar w:fldCharType="end"/>
        </w:r>
      </w:hyperlink>
    </w:p>
    <w:p w:rsidR="00CF07DC" w:rsidRDefault="00625775">
      <w:r>
        <w:fldChar w:fldCharType="end"/>
      </w:r>
    </w:p>
    <w:p w:rsidR="00CF07DC" w:rsidRDefault="00CF07DC"/>
    <w:p w:rsidR="00CF07DC" w:rsidRDefault="00CF07DC" w:rsidP="006B7EC5">
      <w:pPr>
        <w:keepNext/>
        <w:tabs>
          <w:tab w:val="right" w:pos="9639"/>
        </w:tabs>
        <w:spacing w:after="0"/>
        <w:outlineLvl w:val="0"/>
        <w:rPr>
          <w:rFonts w:ascii="Arial" w:hAnsi="Arial" w:cs="Arial"/>
          <w:b/>
          <w:sz w:val="24"/>
          <w:szCs w:val="24"/>
        </w:rPr>
      </w:pPr>
    </w:p>
    <w:p w:rsidR="00CF07DC" w:rsidRDefault="00CF07DC" w:rsidP="006B7EC5">
      <w:pPr>
        <w:keepNext/>
        <w:tabs>
          <w:tab w:val="right" w:pos="9639"/>
        </w:tabs>
        <w:spacing w:after="0"/>
        <w:outlineLvl w:val="0"/>
        <w:rPr>
          <w:rFonts w:ascii="Arial" w:hAnsi="Arial" w:cs="Arial"/>
          <w:b/>
          <w:sz w:val="24"/>
          <w:szCs w:val="24"/>
        </w:rPr>
      </w:pPr>
    </w:p>
    <w:p w:rsidR="00CF07DC" w:rsidRDefault="00CF07DC" w:rsidP="006B7EC5">
      <w:pPr>
        <w:keepNext/>
        <w:tabs>
          <w:tab w:val="right" w:pos="9639"/>
        </w:tabs>
        <w:spacing w:after="0"/>
        <w:outlineLvl w:val="0"/>
        <w:rPr>
          <w:rFonts w:ascii="Arial" w:hAnsi="Arial" w:cs="Arial"/>
          <w:b/>
          <w:sz w:val="24"/>
          <w:szCs w:val="24"/>
        </w:rPr>
      </w:pPr>
    </w:p>
    <w:p w:rsidR="00C022E3" w:rsidRPr="006B7EC5" w:rsidRDefault="00CF07DC" w:rsidP="00CF07DC">
      <w:pPr>
        <w:pStyle w:val="Heading1"/>
      </w:pPr>
      <w:bookmarkStart w:id="1" w:name="_Toc418416964"/>
      <w:r>
        <w:br w:type="page"/>
      </w:r>
      <w:bookmarkStart w:id="2" w:name="_Toc422152472"/>
      <w:r w:rsidR="00C022E3" w:rsidRPr="006B7EC5">
        <w:lastRenderedPageBreak/>
        <w:t>1</w:t>
      </w:r>
      <w:r w:rsidR="00C022E3" w:rsidRPr="006B7EC5">
        <w:tab/>
      </w:r>
      <w:r w:rsidR="00183DC6" w:rsidRPr="006B7EC5">
        <w:t>Object</w:t>
      </w:r>
      <w:bookmarkEnd w:id="1"/>
      <w:bookmarkEnd w:id="2"/>
    </w:p>
    <w:p w:rsidR="00183DC6" w:rsidRDefault="00183DC6" w:rsidP="00183DC6">
      <w:pPr>
        <w:rPr>
          <w:vertAlign w:val="superscript"/>
        </w:rPr>
      </w:pPr>
      <w:r w:rsidRPr="00183DC6">
        <w:t xml:space="preserve">This document provides the </w:t>
      </w:r>
      <w:r w:rsidR="00F55DB9">
        <w:t>report</w:t>
      </w:r>
      <w:r w:rsidRPr="00183DC6">
        <w:t xml:space="preserve"> of the ETSI NFV IFA-3</w:t>
      </w:r>
      <w:r>
        <w:t xml:space="preserve">GPP SA5 </w:t>
      </w:r>
      <w:r w:rsidR="004629A9" w:rsidRPr="004629A9">
        <w:t xml:space="preserve">Call #2 </w:t>
      </w:r>
      <w:r w:rsidR="004629A9">
        <w:t>on</w:t>
      </w:r>
      <w:r w:rsidR="004629A9" w:rsidRPr="004629A9">
        <w:t xml:space="preserve"> May 28</w:t>
      </w:r>
      <w:r w:rsidR="004629A9" w:rsidRPr="004629A9">
        <w:rPr>
          <w:vertAlign w:val="superscript"/>
        </w:rPr>
        <w:t>th</w:t>
      </w:r>
      <w:r w:rsidR="004629A9">
        <w:t xml:space="preserve"> </w:t>
      </w:r>
      <w:r w:rsidR="004629A9" w:rsidRPr="004629A9">
        <w:t>2015</w:t>
      </w:r>
      <w:r w:rsidR="004629A9">
        <w:t>.</w:t>
      </w:r>
    </w:p>
    <w:p w:rsidR="00C022E3" w:rsidRDefault="00C022E3">
      <w:pPr>
        <w:pStyle w:val="Heading1"/>
      </w:pPr>
      <w:bookmarkStart w:id="3" w:name="_Toc418416965"/>
      <w:bookmarkStart w:id="4" w:name="_Toc422152473"/>
      <w:r>
        <w:t>2</w:t>
      </w:r>
      <w:r>
        <w:tab/>
      </w:r>
      <w:bookmarkEnd w:id="3"/>
      <w:r w:rsidR="00614D41">
        <w:t>Contributions</w:t>
      </w:r>
      <w:bookmarkEnd w:id="4"/>
    </w:p>
    <w:p w:rsidR="001E0641" w:rsidRDefault="009F5D43" w:rsidP="00355E68">
      <w:proofErr w:type="gramStart"/>
      <w:r w:rsidRPr="009F5D43">
        <w:t>NFVIFA(</w:t>
      </w:r>
      <w:proofErr w:type="gramEnd"/>
      <w:r w:rsidRPr="009F5D43">
        <w:t>15)000745</w:t>
      </w:r>
      <w:r w:rsidRPr="009F5D43">
        <w:tab/>
        <w:t>3GPP SA5 Expectation on cooperation on NFV matters</w:t>
      </w:r>
      <w:r w:rsidRPr="009F5D43">
        <w:tab/>
      </w:r>
      <w:r w:rsidR="000062AB">
        <w:t>(</w:t>
      </w:r>
      <w:r w:rsidR="000062AB" w:rsidRPr="000062AB">
        <w:t>S5-15337</w:t>
      </w:r>
      <w:r w:rsidR="001E0641">
        <w:t>1</w:t>
      </w:r>
      <w:r w:rsidR="000062AB">
        <w:t>)</w:t>
      </w:r>
    </w:p>
    <w:p w:rsidR="009F5D43" w:rsidRPr="009F5D43" w:rsidRDefault="009F5D43" w:rsidP="00355E68">
      <w:proofErr w:type="gramStart"/>
      <w:r w:rsidRPr="009F5D43">
        <w:t>NFVIFA(</w:t>
      </w:r>
      <w:proofErr w:type="gramEnd"/>
      <w:r w:rsidRPr="009F5D43">
        <w:t>15)000746 3GPP SA5 IRP and methodology overview</w:t>
      </w:r>
      <w:r w:rsidR="000062AB">
        <w:t xml:space="preserve"> (</w:t>
      </w:r>
      <w:r w:rsidR="001E0641">
        <w:t>S5-153370</w:t>
      </w:r>
      <w:r w:rsidR="000062AB">
        <w:t>)</w:t>
      </w:r>
    </w:p>
    <w:p w:rsidR="009F5D43" w:rsidRDefault="009F5D43" w:rsidP="00355E68">
      <w:proofErr w:type="gramStart"/>
      <w:r w:rsidRPr="009F5D43">
        <w:t>NFVIFA(</w:t>
      </w:r>
      <w:proofErr w:type="gramEnd"/>
      <w:r w:rsidRPr="009F5D43">
        <w:t>15)000747 3GPP SA5 NSD S</w:t>
      </w:r>
      <w:r w:rsidR="000062AB">
        <w:t>tate (</w:t>
      </w:r>
      <w:r w:rsidR="000062AB" w:rsidRPr="000062AB">
        <w:t>S5-153372</w:t>
      </w:r>
      <w:r w:rsidR="000062AB">
        <w:t>)</w:t>
      </w:r>
    </w:p>
    <w:p w:rsidR="00183DC6" w:rsidRDefault="00625775" w:rsidP="00355E68">
      <w:pPr>
        <w:rPr>
          <w:color w:val="000000"/>
        </w:rPr>
      </w:pPr>
      <w:hyperlink r:id="rId8" w:history="1">
        <w:r w:rsidR="000303EA" w:rsidRPr="00123D5F">
          <w:rPr>
            <w:rStyle w:val="Hyperlink"/>
          </w:rPr>
          <w:t>https://portal.etsi.org/Contribution.aspx?MeetingId=16818</w:t>
        </w:r>
      </w:hyperlink>
      <w:r w:rsidR="000303EA">
        <w:rPr>
          <w:color w:val="000000"/>
        </w:rPr>
        <w:t xml:space="preserve">  </w:t>
      </w:r>
    </w:p>
    <w:p w:rsidR="00647F54" w:rsidRDefault="006A41F6" w:rsidP="00647F54">
      <w:pPr>
        <w:pStyle w:val="Heading1"/>
      </w:pPr>
      <w:bookmarkStart w:id="5" w:name="_Toc418416966"/>
      <w:bookmarkStart w:id="6" w:name="_Toc422152474"/>
      <w:r>
        <w:t>3</w:t>
      </w:r>
      <w:r w:rsidR="00647F54">
        <w:tab/>
        <w:t>Agenda</w:t>
      </w:r>
      <w:bookmarkEnd w:id="5"/>
      <w:bookmarkEnd w:id="6"/>
    </w:p>
    <w:p w:rsidR="004629A9" w:rsidRDefault="004629A9" w:rsidP="004629A9">
      <w:pPr>
        <w:ind w:left="426" w:hanging="426"/>
        <w:rPr>
          <w:lang w:val="sv-SE"/>
        </w:rPr>
      </w:pPr>
      <w:r>
        <w:rPr>
          <w:lang w:val="sv-SE"/>
        </w:rPr>
        <w:t>1.</w:t>
      </w:r>
      <w:r>
        <w:rPr>
          <w:lang w:val="sv-SE"/>
        </w:rPr>
        <w:tab/>
        <w:t xml:space="preserve">Follow-up of the action items generated by </w:t>
      </w:r>
      <w:r w:rsidRPr="001A785E">
        <w:rPr>
          <w:lang w:val="sv-SE"/>
        </w:rPr>
        <w:t>NFV ISG IFA - 3GPP SA5 Workshop Helsinki April 20-21.</w:t>
      </w:r>
    </w:p>
    <w:p w:rsidR="004629A9" w:rsidRDefault="004629A9" w:rsidP="004629A9">
      <w:pPr>
        <w:ind w:left="993" w:hanging="567"/>
        <w:rPr>
          <w:lang w:val="sv-SE"/>
        </w:rPr>
      </w:pPr>
      <w:r>
        <w:rPr>
          <w:lang w:val="sv-SE"/>
        </w:rPr>
        <w:t>1.1</w:t>
      </w:r>
      <w:r>
        <w:rPr>
          <w:lang w:val="sv-SE"/>
        </w:rPr>
        <w:tab/>
        <w:t>Action items owned by ETSI NFV IFA</w:t>
      </w: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1417"/>
        <w:gridCol w:w="5954"/>
      </w:tblGrid>
      <w:tr w:rsidR="004629A9" w:rsidRPr="00744154" w:rsidTr="00AB564B">
        <w:trPr>
          <w:trHeight w:val="272"/>
        </w:trPr>
        <w:tc>
          <w:tcPr>
            <w:tcW w:w="1134" w:type="dxa"/>
            <w:tcBorders>
              <w:top w:val="single" w:sz="4" w:space="0" w:color="auto"/>
              <w:left w:val="single" w:sz="4" w:space="0" w:color="auto"/>
              <w:bottom w:val="single" w:sz="4" w:space="0" w:color="auto"/>
              <w:right w:val="single" w:sz="4" w:space="0" w:color="auto"/>
            </w:tcBorders>
            <w:shd w:val="clear" w:color="auto" w:fill="8DB3E2"/>
          </w:tcPr>
          <w:p w:rsidR="004629A9" w:rsidRPr="00747880" w:rsidRDefault="004629A9" w:rsidP="00614D41">
            <w:pPr>
              <w:rPr>
                <w:b/>
                <w:sz w:val="16"/>
                <w:szCs w:val="16"/>
              </w:rPr>
            </w:pPr>
            <w:r>
              <w:rPr>
                <w:b/>
              </w:rPr>
              <w:t xml:space="preserve">No. </w:t>
            </w:r>
          </w:p>
        </w:tc>
        <w:tc>
          <w:tcPr>
            <w:tcW w:w="1417" w:type="dxa"/>
            <w:tcBorders>
              <w:top w:val="single" w:sz="4" w:space="0" w:color="auto"/>
              <w:left w:val="single" w:sz="4" w:space="0" w:color="auto"/>
              <w:bottom w:val="single" w:sz="4" w:space="0" w:color="auto"/>
              <w:right w:val="single" w:sz="4" w:space="0" w:color="auto"/>
            </w:tcBorders>
            <w:shd w:val="clear" w:color="auto" w:fill="8DB3E2"/>
            <w:hideMark/>
          </w:tcPr>
          <w:p w:rsidR="004629A9" w:rsidRPr="00744154" w:rsidRDefault="004629A9" w:rsidP="00AB564B">
            <w:pPr>
              <w:rPr>
                <w:b/>
              </w:rPr>
            </w:pPr>
            <w:r w:rsidRPr="00744154">
              <w:rPr>
                <w:b/>
              </w:rPr>
              <w:t>Owner</w:t>
            </w:r>
          </w:p>
        </w:tc>
        <w:tc>
          <w:tcPr>
            <w:tcW w:w="5954" w:type="dxa"/>
            <w:tcBorders>
              <w:top w:val="single" w:sz="4" w:space="0" w:color="auto"/>
              <w:left w:val="single" w:sz="4" w:space="0" w:color="auto"/>
              <w:bottom w:val="single" w:sz="4" w:space="0" w:color="auto"/>
              <w:right w:val="single" w:sz="4" w:space="0" w:color="auto"/>
            </w:tcBorders>
            <w:shd w:val="clear" w:color="auto" w:fill="8DB3E2"/>
            <w:hideMark/>
          </w:tcPr>
          <w:p w:rsidR="004629A9" w:rsidRPr="00744154" w:rsidRDefault="004629A9" w:rsidP="00AB564B">
            <w:pPr>
              <w:tabs>
                <w:tab w:val="left" w:pos="680"/>
              </w:tabs>
              <w:rPr>
                <w:b/>
              </w:rPr>
            </w:pPr>
            <w:r w:rsidRPr="00744154">
              <w:rPr>
                <w:b/>
              </w:rPr>
              <w:t>Action Point</w:t>
            </w:r>
          </w:p>
        </w:tc>
      </w:tr>
      <w:tr w:rsidR="004629A9" w:rsidRPr="00BA1551" w:rsidTr="00AB564B">
        <w:tc>
          <w:tcPr>
            <w:tcW w:w="1134" w:type="dxa"/>
            <w:tcBorders>
              <w:top w:val="single" w:sz="4" w:space="0" w:color="auto"/>
              <w:left w:val="single" w:sz="4" w:space="0" w:color="auto"/>
              <w:bottom w:val="single" w:sz="4" w:space="0" w:color="auto"/>
              <w:right w:val="single" w:sz="4" w:space="0" w:color="auto"/>
            </w:tcBorders>
          </w:tcPr>
          <w:p w:rsidR="004629A9" w:rsidRPr="00073843" w:rsidRDefault="004629A9" w:rsidP="00AB564B">
            <w:r>
              <w:t>1.3</w:t>
            </w:r>
          </w:p>
        </w:tc>
        <w:tc>
          <w:tcPr>
            <w:tcW w:w="1417" w:type="dxa"/>
            <w:tcBorders>
              <w:top w:val="single" w:sz="4" w:space="0" w:color="auto"/>
              <w:left w:val="single" w:sz="4" w:space="0" w:color="auto"/>
              <w:bottom w:val="single" w:sz="4" w:space="0" w:color="auto"/>
              <w:right w:val="single" w:sz="4" w:space="0" w:color="auto"/>
            </w:tcBorders>
            <w:hideMark/>
          </w:tcPr>
          <w:p w:rsidR="004629A9" w:rsidRPr="00073843" w:rsidRDefault="004629A9" w:rsidP="00AB564B">
            <w:r w:rsidRPr="00073843">
              <w:t>NFV ETSI support</w:t>
            </w:r>
          </w:p>
        </w:tc>
        <w:tc>
          <w:tcPr>
            <w:tcW w:w="5954" w:type="dxa"/>
            <w:tcBorders>
              <w:top w:val="single" w:sz="4" w:space="0" w:color="auto"/>
              <w:left w:val="single" w:sz="4" w:space="0" w:color="auto"/>
              <w:bottom w:val="single" w:sz="4" w:space="0" w:color="auto"/>
              <w:right w:val="single" w:sz="4" w:space="0" w:color="auto"/>
            </w:tcBorders>
            <w:hideMark/>
          </w:tcPr>
          <w:p w:rsidR="004629A9" w:rsidRPr="00073843" w:rsidRDefault="004629A9" w:rsidP="00AB564B">
            <w:r w:rsidRPr="00073843">
              <w:t>Check feasibility of a joint email exploder.</w:t>
            </w:r>
          </w:p>
        </w:tc>
      </w:tr>
      <w:tr w:rsidR="004629A9" w:rsidRPr="00BA1551" w:rsidTr="00AB564B">
        <w:tc>
          <w:tcPr>
            <w:tcW w:w="1134" w:type="dxa"/>
            <w:tcBorders>
              <w:top w:val="single" w:sz="4" w:space="0" w:color="auto"/>
              <w:left w:val="single" w:sz="4" w:space="0" w:color="auto"/>
              <w:bottom w:val="single" w:sz="4" w:space="0" w:color="auto"/>
              <w:right w:val="single" w:sz="4" w:space="0" w:color="auto"/>
            </w:tcBorders>
          </w:tcPr>
          <w:p w:rsidR="004629A9" w:rsidRPr="00073843" w:rsidRDefault="004629A9" w:rsidP="00AB564B">
            <w:r>
              <w:t>1.6</w:t>
            </w:r>
          </w:p>
        </w:tc>
        <w:tc>
          <w:tcPr>
            <w:tcW w:w="1417" w:type="dxa"/>
            <w:tcBorders>
              <w:top w:val="single" w:sz="4" w:space="0" w:color="auto"/>
              <w:left w:val="single" w:sz="4" w:space="0" w:color="auto"/>
              <w:bottom w:val="single" w:sz="4" w:space="0" w:color="auto"/>
              <w:right w:val="single" w:sz="4" w:space="0" w:color="auto"/>
            </w:tcBorders>
            <w:hideMark/>
          </w:tcPr>
          <w:p w:rsidR="004629A9" w:rsidRPr="00073843" w:rsidRDefault="004629A9" w:rsidP="00AB564B">
            <w:r w:rsidRPr="00073843">
              <w:t>IFA</w:t>
            </w:r>
          </w:p>
        </w:tc>
        <w:tc>
          <w:tcPr>
            <w:tcW w:w="5954" w:type="dxa"/>
            <w:tcBorders>
              <w:top w:val="single" w:sz="4" w:space="0" w:color="auto"/>
              <w:left w:val="single" w:sz="4" w:space="0" w:color="auto"/>
              <w:bottom w:val="single" w:sz="4" w:space="0" w:color="auto"/>
              <w:right w:val="single" w:sz="4" w:space="0" w:color="auto"/>
            </w:tcBorders>
            <w:hideMark/>
          </w:tcPr>
          <w:p w:rsidR="004629A9" w:rsidRPr="00073843" w:rsidRDefault="004629A9" w:rsidP="00AB564B">
            <w:r w:rsidRPr="00073843">
              <w:t xml:space="preserve">IFA to reply to SA5 proposals in cause 4 of </w:t>
            </w:r>
            <w:proofErr w:type="gramStart"/>
            <w:r w:rsidRPr="00073843">
              <w:t>NFV(</w:t>
            </w:r>
            <w:proofErr w:type="gramEnd"/>
            <w:r w:rsidRPr="00073843">
              <w:t>15)000085.</w:t>
            </w:r>
          </w:p>
        </w:tc>
      </w:tr>
    </w:tbl>
    <w:p w:rsidR="004629A9" w:rsidRDefault="004629A9" w:rsidP="004629A9">
      <w:pPr>
        <w:ind w:left="426" w:hanging="426"/>
        <w:rPr>
          <w:lang w:val="sv-SE"/>
        </w:rPr>
      </w:pPr>
    </w:p>
    <w:p w:rsidR="004629A9" w:rsidRDefault="004629A9" w:rsidP="004629A9">
      <w:pPr>
        <w:ind w:left="993" w:hanging="567"/>
        <w:rPr>
          <w:lang w:val="sv-SE"/>
        </w:rPr>
      </w:pPr>
      <w:r>
        <w:rPr>
          <w:lang w:val="sv-SE"/>
        </w:rPr>
        <w:t>1.2</w:t>
      </w:r>
      <w:r>
        <w:rPr>
          <w:lang w:val="sv-SE"/>
        </w:rPr>
        <w:tab/>
        <w:t>Action items owned by 3GPP SA5</w:t>
      </w: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1417"/>
        <w:gridCol w:w="5954"/>
      </w:tblGrid>
      <w:tr w:rsidR="004629A9" w:rsidRPr="00744154" w:rsidTr="00AB564B">
        <w:trPr>
          <w:trHeight w:val="272"/>
        </w:trPr>
        <w:tc>
          <w:tcPr>
            <w:tcW w:w="1134" w:type="dxa"/>
            <w:tcBorders>
              <w:top w:val="single" w:sz="4" w:space="0" w:color="auto"/>
              <w:left w:val="single" w:sz="4" w:space="0" w:color="auto"/>
              <w:bottom w:val="single" w:sz="4" w:space="0" w:color="auto"/>
              <w:right w:val="single" w:sz="4" w:space="0" w:color="auto"/>
            </w:tcBorders>
            <w:shd w:val="clear" w:color="auto" w:fill="8DB3E2"/>
          </w:tcPr>
          <w:p w:rsidR="004629A9" w:rsidRPr="00747880" w:rsidRDefault="004629A9" w:rsidP="00614D41">
            <w:pPr>
              <w:rPr>
                <w:b/>
                <w:sz w:val="16"/>
                <w:szCs w:val="16"/>
              </w:rPr>
            </w:pPr>
            <w:r>
              <w:rPr>
                <w:b/>
              </w:rPr>
              <w:t xml:space="preserve">No. </w:t>
            </w:r>
          </w:p>
        </w:tc>
        <w:tc>
          <w:tcPr>
            <w:tcW w:w="1417" w:type="dxa"/>
            <w:tcBorders>
              <w:top w:val="single" w:sz="4" w:space="0" w:color="auto"/>
              <w:left w:val="single" w:sz="4" w:space="0" w:color="auto"/>
              <w:bottom w:val="single" w:sz="4" w:space="0" w:color="auto"/>
              <w:right w:val="single" w:sz="4" w:space="0" w:color="auto"/>
            </w:tcBorders>
            <w:shd w:val="clear" w:color="auto" w:fill="8DB3E2"/>
            <w:hideMark/>
          </w:tcPr>
          <w:p w:rsidR="004629A9" w:rsidRPr="00744154" w:rsidRDefault="004629A9" w:rsidP="00AB564B">
            <w:pPr>
              <w:rPr>
                <w:b/>
              </w:rPr>
            </w:pPr>
            <w:r w:rsidRPr="00744154">
              <w:rPr>
                <w:b/>
              </w:rPr>
              <w:t>Owner</w:t>
            </w:r>
          </w:p>
        </w:tc>
        <w:tc>
          <w:tcPr>
            <w:tcW w:w="5954" w:type="dxa"/>
            <w:tcBorders>
              <w:top w:val="single" w:sz="4" w:space="0" w:color="auto"/>
              <w:left w:val="single" w:sz="4" w:space="0" w:color="auto"/>
              <w:bottom w:val="single" w:sz="4" w:space="0" w:color="auto"/>
              <w:right w:val="single" w:sz="4" w:space="0" w:color="auto"/>
            </w:tcBorders>
            <w:shd w:val="clear" w:color="auto" w:fill="8DB3E2"/>
            <w:hideMark/>
          </w:tcPr>
          <w:p w:rsidR="004629A9" w:rsidRPr="00744154" w:rsidRDefault="004629A9" w:rsidP="00AB564B">
            <w:pPr>
              <w:tabs>
                <w:tab w:val="left" w:pos="680"/>
              </w:tabs>
              <w:rPr>
                <w:b/>
              </w:rPr>
            </w:pPr>
            <w:r w:rsidRPr="00744154">
              <w:rPr>
                <w:b/>
              </w:rPr>
              <w:t>Action Point</w:t>
            </w:r>
          </w:p>
        </w:tc>
      </w:tr>
      <w:tr w:rsidR="004629A9" w:rsidRPr="00BA1551" w:rsidTr="00AB564B">
        <w:tc>
          <w:tcPr>
            <w:tcW w:w="1134" w:type="dxa"/>
            <w:tcBorders>
              <w:top w:val="single" w:sz="4" w:space="0" w:color="auto"/>
              <w:left w:val="single" w:sz="4" w:space="0" w:color="auto"/>
              <w:bottom w:val="single" w:sz="4" w:space="0" w:color="auto"/>
              <w:right w:val="single" w:sz="4" w:space="0" w:color="auto"/>
            </w:tcBorders>
          </w:tcPr>
          <w:p w:rsidR="004629A9" w:rsidRPr="00073843" w:rsidRDefault="004629A9" w:rsidP="00AB564B">
            <w:r w:rsidRPr="00073843">
              <w:t>1.1</w:t>
            </w:r>
          </w:p>
        </w:tc>
        <w:tc>
          <w:tcPr>
            <w:tcW w:w="1417" w:type="dxa"/>
            <w:tcBorders>
              <w:top w:val="single" w:sz="4" w:space="0" w:color="auto"/>
              <w:left w:val="single" w:sz="4" w:space="0" w:color="auto"/>
              <w:bottom w:val="single" w:sz="4" w:space="0" w:color="auto"/>
              <w:right w:val="single" w:sz="4" w:space="0" w:color="auto"/>
            </w:tcBorders>
            <w:hideMark/>
          </w:tcPr>
          <w:p w:rsidR="004629A9" w:rsidRPr="00073843" w:rsidRDefault="004629A9" w:rsidP="00AB564B">
            <w:r w:rsidRPr="00073843">
              <w:t>SA5 OAM&amp;P SWG chairman</w:t>
            </w:r>
          </w:p>
        </w:tc>
        <w:tc>
          <w:tcPr>
            <w:tcW w:w="5954" w:type="dxa"/>
            <w:tcBorders>
              <w:top w:val="single" w:sz="4" w:space="0" w:color="auto"/>
              <w:left w:val="single" w:sz="4" w:space="0" w:color="auto"/>
              <w:bottom w:val="single" w:sz="4" w:space="0" w:color="auto"/>
              <w:right w:val="single" w:sz="4" w:space="0" w:color="auto"/>
            </w:tcBorders>
            <w:hideMark/>
          </w:tcPr>
          <w:p w:rsidR="004629A9" w:rsidRPr="00073843" w:rsidRDefault="004629A9" w:rsidP="00AB564B">
            <w:r w:rsidRPr="00073843">
              <w:t>Provide the link to ITU-T methodology used by SA5 for the 3-stage IRP concept (slide 6 of SA5 presentation</w:t>
            </w:r>
            <w:r>
              <w:t xml:space="preserve"> on Monday</w:t>
            </w:r>
            <w:r w:rsidRPr="00073843">
              <w:t>).</w:t>
            </w:r>
          </w:p>
        </w:tc>
      </w:tr>
      <w:tr w:rsidR="004629A9" w:rsidRPr="00BA1551" w:rsidTr="00AB564B">
        <w:tc>
          <w:tcPr>
            <w:tcW w:w="1134" w:type="dxa"/>
            <w:tcBorders>
              <w:top w:val="single" w:sz="4" w:space="0" w:color="auto"/>
              <w:left w:val="single" w:sz="4" w:space="0" w:color="auto"/>
              <w:bottom w:val="single" w:sz="4" w:space="0" w:color="auto"/>
              <w:right w:val="single" w:sz="4" w:space="0" w:color="auto"/>
            </w:tcBorders>
          </w:tcPr>
          <w:p w:rsidR="004629A9" w:rsidRPr="00073843" w:rsidRDefault="004629A9" w:rsidP="00AB564B">
            <w:r w:rsidRPr="00073843">
              <w:t>1.2</w:t>
            </w:r>
          </w:p>
        </w:tc>
        <w:tc>
          <w:tcPr>
            <w:tcW w:w="1417" w:type="dxa"/>
            <w:tcBorders>
              <w:top w:val="single" w:sz="4" w:space="0" w:color="auto"/>
              <w:left w:val="single" w:sz="4" w:space="0" w:color="auto"/>
              <w:bottom w:val="single" w:sz="4" w:space="0" w:color="auto"/>
              <w:right w:val="single" w:sz="4" w:space="0" w:color="auto"/>
            </w:tcBorders>
            <w:hideMark/>
          </w:tcPr>
          <w:p w:rsidR="004629A9" w:rsidRPr="00073843" w:rsidRDefault="004629A9" w:rsidP="00AB564B">
            <w:r w:rsidRPr="00073843">
              <w:t>SA5 chairman</w:t>
            </w:r>
          </w:p>
        </w:tc>
        <w:tc>
          <w:tcPr>
            <w:tcW w:w="5954" w:type="dxa"/>
            <w:tcBorders>
              <w:top w:val="single" w:sz="4" w:space="0" w:color="auto"/>
              <w:left w:val="single" w:sz="4" w:space="0" w:color="auto"/>
              <w:bottom w:val="single" w:sz="4" w:space="0" w:color="auto"/>
              <w:right w:val="single" w:sz="4" w:space="0" w:color="auto"/>
            </w:tcBorders>
            <w:hideMark/>
          </w:tcPr>
          <w:p w:rsidR="004629A9" w:rsidRPr="00073843" w:rsidRDefault="004629A9" w:rsidP="00AB564B">
            <w:r w:rsidRPr="00073843">
              <w:t>Update the SA5 presentation and distribute it to IFA (take a doc number).</w:t>
            </w:r>
          </w:p>
        </w:tc>
      </w:tr>
      <w:tr w:rsidR="004629A9" w:rsidRPr="00BA1551" w:rsidTr="00AB564B">
        <w:tc>
          <w:tcPr>
            <w:tcW w:w="1134" w:type="dxa"/>
            <w:tcBorders>
              <w:top w:val="single" w:sz="4" w:space="0" w:color="auto"/>
              <w:left w:val="single" w:sz="4" w:space="0" w:color="auto"/>
              <w:bottom w:val="single" w:sz="4" w:space="0" w:color="auto"/>
              <w:right w:val="single" w:sz="4" w:space="0" w:color="auto"/>
            </w:tcBorders>
          </w:tcPr>
          <w:p w:rsidR="004629A9" w:rsidRPr="00073843" w:rsidRDefault="004629A9" w:rsidP="00AB564B">
            <w:r w:rsidRPr="00073843">
              <w:t>1.4</w:t>
            </w:r>
          </w:p>
        </w:tc>
        <w:tc>
          <w:tcPr>
            <w:tcW w:w="1417" w:type="dxa"/>
            <w:tcBorders>
              <w:top w:val="single" w:sz="4" w:space="0" w:color="auto"/>
              <w:left w:val="single" w:sz="4" w:space="0" w:color="auto"/>
              <w:bottom w:val="single" w:sz="4" w:space="0" w:color="auto"/>
              <w:right w:val="single" w:sz="4" w:space="0" w:color="auto"/>
            </w:tcBorders>
          </w:tcPr>
          <w:p w:rsidR="004629A9" w:rsidRPr="00073843" w:rsidRDefault="004629A9" w:rsidP="00AB564B">
            <w:r w:rsidRPr="00073843">
              <w:t>SA5 chairman</w:t>
            </w:r>
          </w:p>
        </w:tc>
        <w:tc>
          <w:tcPr>
            <w:tcW w:w="5954" w:type="dxa"/>
            <w:tcBorders>
              <w:top w:val="single" w:sz="4" w:space="0" w:color="auto"/>
              <w:left w:val="single" w:sz="4" w:space="0" w:color="auto"/>
              <w:bottom w:val="single" w:sz="4" w:space="0" w:color="auto"/>
              <w:right w:val="single" w:sz="4" w:space="0" w:color="auto"/>
            </w:tcBorders>
          </w:tcPr>
          <w:p w:rsidR="004629A9" w:rsidRPr="00073843" w:rsidRDefault="004629A9" w:rsidP="00AB564B">
            <w:r w:rsidRPr="00073843">
              <w:t>Check if LSs can be approved by email between two meetings in 3GPP</w:t>
            </w:r>
          </w:p>
        </w:tc>
      </w:tr>
      <w:tr w:rsidR="004629A9" w:rsidRPr="00BA1551" w:rsidTr="00AB564B">
        <w:tc>
          <w:tcPr>
            <w:tcW w:w="1134" w:type="dxa"/>
            <w:tcBorders>
              <w:top w:val="single" w:sz="4" w:space="0" w:color="auto"/>
              <w:left w:val="single" w:sz="4" w:space="0" w:color="auto"/>
              <w:bottom w:val="single" w:sz="4" w:space="0" w:color="auto"/>
              <w:right w:val="single" w:sz="4" w:space="0" w:color="auto"/>
            </w:tcBorders>
          </w:tcPr>
          <w:p w:rsidR="004629A9" w:rsidRPr="00073843" w:rsidRDefault="004629A9" w:rsidP="00AB564B">
            <w:r w:rsidRPr="00073843">
              <w:t>1.5</w:t>
            </w:r>
          </w:p>
        </w:tc>
        <w:tc>
          <w:tcPr>
            <w:tcW w:w="1417" w:type="dxa"/>
            <w:tcBorders>
              <w:top w:val="single" w:sz="4" w:space="0" w:color="auto"/>
              <w:left w:val="single" w:sz="4" w:space="0" w:color="auto"/>
              <w:bottom w:val="single" w:sz="4" w:space="0" w:color="auto"/>
              <w:right w:val="single" w:sz="4" w:space="0" w:color="auto"/>
            </w:tcBorders>
          </w:tcPr>
          <w:p w:rsidR="004629A9" w:rsidRPr="00073843" w:rsidRDefault="004629A9" w:rsidP="00AB564B">
            <w:r w:rsidRPr="00073843">
              <w:t>SA5 chairman</w:t>
            </w:r>
          </w:p>
        </w:tc>
        <w:tc>
          <w:tcPr>
            <w:tcW w:w="5954" w:type="dxa"/>
            <w:tcBorders>
              <w:top w:val="single" w:sz="4" w:space="0" w:color="auto"/>
              <w:left w:val="single" w:sz="4" w:space="0" w:color="auto"/>
              <w:bottom w:val="single" w:sz="4" w:space="0" w:color="auto"/>
              <w:right w:val="single" w:sz="4" w:space="0" w:color="auto"/>
            </w:tcBorders>
          </w:tcPr>
          <w:p w:rsidR="004629A9" w:rsidRPr="00073843" w:rsidRDefault="004629A9" w:rsidP="00AB564B">
            <w:r w:rsidRPr="00073843">
              <w:t xml:space="preserve">Update the document </w:t>
            </w:r>
            <w:proofErr w:type="gramStart"/>
            <w:r w:rsidRPr="00073843">
              <w:t>NFV(</w:t>
            </w:r>
            <w:proofErr w:type="gramEnd"/>
            <w:r w:rsidRPr="00073843">
              <w:t xml:space="preserve">15)000077 on SA5-IFA cooperation. </w:t>
            </w:r>
          </w:p>
        </w:tc>
      </w:tr>
      <w:tr w:rsidR="004629A9" w:rsidRPr="00BA1551" w:rsidTr="00AB564B">
        <w:tc>
          <w:tcPr>
            <w:tcW w:w="1134" w:type="dxa"/>
            <w:tcBorders>
              <w:top w:val="single" w:sz="4" w:space="0" w:color="auto"/>
              <w:left w:val="single" w:sz="4" w:space="0" w:color="auto"/>
              <w:bottom w:val="single" w:sz="4" w:space="0" w:color="auto"/>
              <w:right w:val="single" w:sz="4" w:space="0" w:color="auto"/>
            </w:tcBorders>
          </w:tcPr>
          <w:p w:rsidR="004629A9" w:rsidRPr="00073843" w:rsidRDefault="004629A9" w:rsidP="00AB564B">
            <w:r w:rsidRPr="00073843">
              <w:t>1.7</w:t>
            </w:r>
          </w:p>
        </w:tc>
        <w:tc>
          <w:tcPr>
            <w:tcW w:w="1417" w:type="dxa"/>
            <w:tcBorders>
              <w:top w:val="single" w:sz="4" w:space="0" w:color="auto"/>
              <w:left w:val="single" w:sz="4" w:space="0" w:color="auto"/>
              <w:bottom w:val="single" w:sz="4" w:space="0" w:color="auto"/>
              <w:right w:val="single" w:sz="4" w:space="0" w:color="auto"/>
            </w:tcBorders>
          </w:tcPr>
          <w:p w:rsidR="004629A9" w:rsidRPr="00073843" w:rsidRDefault="004629A9" w:rsidP="00AB564B">
            <w:r w:rsidRPr="00073843">
              <w:t>SA5</w:t>
            </w:r>
          </w:p>
        </w:tc>
        <w:tc>
          <w:tcPr>
            <w:tcW w:w="5954" w:type="dxa"/>
            <w:tcBorders>
              <w:top w:val="single" w:sz="4" w:space="0" w:color="auto"/>
              <w:left w:val="single" w:sz="4" w:space="0" w:color="auto"/>
              <w:bottom w:val="single" w:sz="4" w:space="0" w:color="auto"/>
              <w:right w:val="single" w:sz="4" w:space="0" w:color="auto"/>
            </w:tcBorders>
          </w:tcPr>
          <w:p w:rsidR="004629A9" w:rsidRPr="00073843" w:rsidRDefault="004629A9" w:rsidP="00AB564B">
            <w:r w:rsidRPr="00073843">
              <w:t xml:space="preserve">Update the document </w:t>
            </w:r>
            <w:proofErr w:type="gramStart"/>
            <w:r w:rsidRPr="00073843">
              <w:t>NFV(</w:t>
            </w:r>
            <w:proofErr w:type="gramEnd"/>
            <w:r w:rsidRPr="00073843">
              <w:t xml:space="preserve">15)000084 on possible areas for involvement of 3GPP SA5. </w:t>
            </w:r>
          </w:p>
        </w:tc>
      </w:tr>
    </w:tbl>
    <w:p w:rsidR="004629A9" w:rsidRPr="00747880" w:rsidRDefault="004629A9" w:rsidP="004629A9">
      <w:pPr>
        <w:ind w:left="426" w:hanging="426"/>
      </w:pPr>
    </w:p>
    <w:p w:rsidR="004629A9" w:rsidRDefault="004629A9" w:rsidP="004629A9">
      <w:pPr>
        <w:ind w:left="426" w:hanging="426"/>
        <w:rPr>
          <w:lang w:val="sv-SE"/>
        </w:rPr>
      </w:pPr>
      <w:r>
        <w:rPr>
          <w:lang w:val="sv-SE"/>
        </w:rPr>
        <w:t xml:space="preserve">2. </w:t>
      </w:r>
      <w:r>
        <w:rPr>
          <w:lang w:val="sv-SE"/>
        </w:rPr>
        <w:tab/>
        <w:t xml:space="preserve">Questions on </w:t>
      </w:r>
      <w:r w:rsidRPr="00235E9F">
        <w:rPr>
          <w:lang w:val="sv-SE"/>
        </w:rPr>
        <w:t>Network Service Descriptor (</w:t>
      </w:r>
      <w:r w:rsidRPr="00471EB8">
        <w:rPr>
          <w:lang w:val="sv-SE"/>
        </w:rPr>
        <w:t>NSD</w:t>
      </w:r>
      <w:r>
        <w:rPr>
          <w:lang w:val="sv-SE"/>
        </w:rPr>
        <w:t>) management</w:t>
      </w:r>
    </w:p>
    <w:p w:rsidR="004629A9" w:rsidRDefault="004629A9" w:rsidP="004629A9">
      <w:pPr>
        <w:ind w:left="426" w:hanging="426"/>
        <w:rPr>
          <w:lang w:val="sv-SE"/>
        </w:rPr>
      </w:pPr>
      <w:r>
        <w:rPr>
          <w:lang w:val="sv-SE"/>
        </w:rPr>
        <w:tab/>
        <w:t xml:space="preserve">SA5 has the following question:  </w:t>
      </w:r>
    </w:p>
    <w:p w:rsidR="004629A9" w:rsidRDefault="004629A9" w:rsidP="004629A9">
      <w:pPr>
        <w:ind w:left="426"/>
        <w:rPr>
          <w:lang w:val="sv-SE"/>
        </w:rPr>
      </w:pPr>
      <w:r>
        <w:rPr>
          <w:lang w:val="sv-SE"/>
        </w:rPr>
        <w:t xml:space="preserve">When OSS(NM) acts as consumer of the </w:t>
      </w:r>
      <w:r w:rsidRPr="00235E9F">
        <w:rPr>
          <w:lang w:val="sv-SE"/>
        </w:rPr>
        <w:t>Network Service Descriptor (</w:t>
      </w:r>
      <w:r w:rsidRPr="00471EB8">
        <w:rPr>
          <w:lang w:val="sv-SE"/>
        </w:rPr>
        <w:t>NSD</w:t>
      </w:r>
      <w:r>
        <w:rPr>
          <w:lang w:val="sv-SE"/>
        </w:rPr>
        <w:t xml:space="preserve">) management interface, it is unclear if there are any restrictions for operations (e.g. </w:t>
      </w:r>
      <w:proofErr w:type="gramStart"/>
      <w:r w:rsidRPr="00D12B08">
        <w:rPr>
          <w:rFonts w:hint="eastAsia"/>
          <w:lang w:val="en-US" w:eastAsia="zh-CN"/>
        </w:rPr>
        <w:t>Update</w:t>
      </w:r>
      <w:r>
        <w:rPr>
          <w:lang w:val="en-US" w:eastAsia="zh-CN"/>
        </w:rPr>
        <w:t xml:space="preserve"> Network Service Descriptor, </w:t>
      </w:r>
      <w:r w:rsidRPr="00D12B08">
        <w:rPr>
          <w:rFonts w:hint="eastAsia"/>
          <w:lang w:val="en-US" w:eastAsia="zh-CN"/>
        </w:rPr>
        <w:t>Query</w:t>
      </w:r>
      <w:r>
        <w:rPr>
          <w:lang w:val="en-US" w:eastAsia="zh-CN"/>
        </w:rPr>
        <w:t xml:space="preserve"> Network Service Descriptor</w:t>
      </w:r>
      <w:r>
        <w:rPr>
          <w:lang w:val="sv-SE"/>
        </w:rPr>
        <w:t xml:space="preserve">) depending on the NSD states (e.g. </w:t>
      </w:r>
      <w:r>
        <w:rPr>
          <w:lang w:val="en-US" w:eastAsia="zh-CN"/>
        </w:rPr>
        <w:t>enabled, disabled</w:t>
      </w:r>
      <w:r>
        <w:rPr>
          <w:lang w:val="sv-SE"/>
        </w:rPr>
        <w:t>).</w:t>
      </w:r>
      <w:proofErr w:type="gramEnd"/>
    </w:p>
    <w:p w:rsidR="004629A9" w:rsidRPr="00CC31AE" w:rsidRDefault="004629A9" w:rsidP="004629A9">
      <w:pPr>
        <w:ind w:left="426"/>
      </w:pPr>
      <w:r>
        <w:rPr>
          <w:lang w:val="en-US" w:eastAsia="zh-CN"/>
        </w:rPr>
        <w:t>Is it possible for NFV IFA WG to specify a state diagram illustrating the transitions for NSD management?</w:t>
      </w:r>
    </w:p>
    <w:p w:rsidR="004629A9" w:rsidRDefault="004629A9" w:rsidP="004629A9">
      <w:pPr>
        <w:ind w:left="426" w:hanging="426"/>
        <w:rPr>
          <w:lang w:val="sv-SE"/>
        </w:rPr>
      </w:pPr>
      <w:r>
        <w:rPr>
          <w:lang w:val="sv-SE"/>
        </w:rPr>
        <w:t>3.</w:t>
      </w:r>
      <w:r>
        <w:rPr>
          <w:lang w:val="sv-SE"/>
        </w:rPr>
        <w:tab/>
        <w:t>Discussion about next joint SA5-IFA conference call</w:t>
      </w:r>
    </w:p>
    <w:p w:rsidR="004629A9" w:rsidRDefault="004629A9" w:rsidP="004629A9">
      <w:pPr>
        <w:ind w:left="426" w:hanging="426"/>
        <w:rPr>
          <w:lang w:val="sv-SE"/>
        </w:rPr>
      </w:pPr>
      <w:r>
        <w:rPr>
          <w:lang w:val="sv-SE"/>
        </w:rPr>
        <w:t>4.</w:t>
      </w:r>
      <w:r>
        <w:rPr>
          <w:lang w:val="sv-SE"/>
        </w:rPr>
        <w:tab/>
        <w:t>Discussion about future SA5-IFA F2F workshop</w:t>
      </w:r>
      <w:r w:rsidRPr="0063011B">
        <w:rPr>
          <w:lang w:val="sv-SE"/>
        </w:rPr>
        <w:t xml:space="preserve"> </w:t>
      </w:r>
      <w:r>
        <w:rPr>
          <w:lang w:val="sv-SE"/>
        </w:rPr>
        <w:t>or joint meeting</w:t>
      </w:r>
    </w:p>
    <w:p w:rsidR="004629A9" w:rsidRDefault="004629A9" w:rsidP="00614D41">
      <w:pPr>
        <w:ind w:left="426" w:hanging="426"/>
      </w:pPr>
      <w:r>
        <w:rPr>
          <w:lang w:val="sv-SE"/>
        </w:rPr>
        <w:t>5.</w:t>
      </w:r>
      <w:r>
        <w:rPr>
          <w:lang w:val="sv-SE"/>
        </w:rPr>
        <w:tab/>
        <w:t>Any other business</w:t>
      </w:r>
    </w:p>
    <w:p w:rsidR="00C022E3" w:rsidRDefault="006A41F6">
      <w:pPr>
        <w:pStyle w:val="Heading1"/>
        <w:rPr>
          <w:lang w:val="sv-SE"/>
        </w:rPr>
      </w:pPr>
      <w:bookmarkStart w:id="7" w:name="_Toc418416967"/>
      <w:bookmarkStart w:id="8" w:name="_Toc422152475"/>
      <w:r>
        <w:lastRenderedPageBreak/>
        <w:t>4</w:t>
      </w:r>
      <w:r w:rsidR="00C022E3">
        <w:tab/>
      </w:r>
      <w:bookmarkEnd w:id="7"/>
      <w:r w:rsidR="004629A9">
        <w:rPr>
          <w:lang w:val="sv-SE"/>
        </w:rPr>
        <w:t>Follow-up of the action items</w:t>
      </w:r>
      <w:bookmarkEnd w:id="8"/>
    </w:p>
    <w:p w:rsidR="00614D41" w:rsidRDefault="00614D41" w:rsidP="004629A9">
      <w:pPr>
        <w:pStyle w:val="Heading2"/>
      </w:pPr>
      <w:bookmarkStart w:id="9" w:name="_Toc422152476"/>
      <w:r>
        <w:t>4.1</w:t>
      </w:r>
      <w:r>
        <w:tab/>
      </w:r>
      <w:r w:rsidRPr="00614D41">
        <w:t>Action items owned by ETSI NFV IFA</w:t>
      </w:r>
      <w:bookmarkEnd w:id="9"/>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1843"/>
        <w:gridCol w:w="6804"/>
      </w:tblGrid>
      <w:tr w:rsidR="00614D41" w:rsidRPr="00A87437" w:rsidTr="00CE0E00">
        <w:trPr>
          <w:trHeight w:val="272"/>
        </w:trPr>
        <w:tc>
          <w:tcPr>
            <w:tcW w:w="708" w:type="dxa"/>
            <w:tcBorders>
              <w:top w:val="single" w:sz="4" w:space="0" w:color="auto"/>
              <w:left w:val="single" w:sz="4" w:space="0" w:color="auto"/>
              <w:bottom w:val="single" w:sz="4" w:space="0" w:color="auto"/>
              <w:right w:val="single" w:sz="4" w:space="0" w:color="auto"/>
            </w:tcBorders>
            <w:shd w:val="clear" w:color="auto" w:fill="8DB3E2"/>
            <w:hideMark/>
          </w:tcPr>
          <w:p w:rsidR="00614D41" w:rsidRPr="00DD7976" w:rsidRDefault="00614D41" w:rsidP="00CE0E00">
            <w:pPr>
              <w:rPr>
                <w:b/>
              </w:rPr>
            </w:pPr>
            <w:r w:rsidRPr="00DD7976">
              <w:rPr>
                <w:b/>
              </w:rPr>
              <w:t xml:space="preserve">No. </w:t>
            </w:r>
          </w:p>
        </w:tc>
        <w:tc>
          <w:tcPr>
            <w:tcW w:w="1843" w:type="dxa"/>
            <w:tcBorders>
              <w:top w:val="single" w:sz="4" w:space="0" w:color="auto"/>
              <w:left w:val="single" w:sz="4" w:space="0" w:color="auto"/>
              <w:bottom w:val="single" w:sz="4" w:space="0" w:color="auto"/>
              <w:right w:val="single" w:sz="4" w:space="0" w:color="auto"/>
            </w:tcBorders>
            <w:shd w:val="clear" w:color="auto" w:fill="8DB3E2"/>
            <w:hideMark/>
          </w:tcPr>
          <w:p w:rsidR="00614D41" w:rsidRPr="00DD7976" w:rsidRDefault="00614D41" w:rsidP="00CE0E00">
            <w:pPr>
              <w:rPr>
                <w:b/>
              </w:rPr>
            </w:pPr>
            <w:r w:rsidRPr="00DD7976">
              <w:rPr>
                <w:b/>
              </w:rPr>
              <w:t>Owner</w:t>
            </w:r>
          </w:p>
        </w:tc>
        <w:tc>
          <w:tcPr>
            <w:tcW w:w="6804" w:type="dxa"/>
            <w:tcBorders>
              <w:top w:val="single" w:sz="4" w:space="0" w:color="auto"/>
              <w:left w:val="single" w:sz="4" w:space="0" w:color="auto"/>
              <w:bottom w:val="single" w:sz="4" w:space="0" w:color="auto"/>
              <w:right w:val="single" w:sz="4" w:space="0" w:color="auto"/>
            </w:tcBorders>
            <w:shd w:val="clear" w:color="auto" w:fill="8DB3E2"/>
            <w:hideMark/>
          </w:tcPr>
          <w:p w:rsidR="00614D41" w:rsidRPr="00DD7976" w:rsidRDefault="00614D41" w:rsidP="00CE0E00">
            <w:pPr>
              <w:tabs>
                <w:tab w:val="left" w:pos="680"/>
              </w:tabs>
              <w:rPr>
                <w:b/>
              </w:rPr>
            </w:pPr>
            <w:r w:rsidRPr="00DD7976">
              <w:rPr>
                <w:b/>
              </w:rPr>
              <w:t>Action Point</w:t>
            </w:r>
          </w:p>
        </w:tc>
      </w:tr>
      <w:tr w:rsidR="00614D41" w:rsidRPr="00F11EE0" w:rsidTr="00CE0E00">
        <w:tc>
          <w:tcPr>
            <w:tcW w:w="708" w:type="dxa"/>
            <w:tcBorders>
              <w:top w:val="single" w:sz="4" w:space="0" w:color="auto"/>
              <w:left w:val="single" w:sz="4" w:space="0" w:color="auto"/>
              <w:bottom w:val="single" w:sz="4" w:space="0" w:color="auto"/>
              <w:right w:val="single" w:sz="4" w:space="0" w:color="auto"/>
            </w:tcBorders>
            <w:hideMark/>
          </w:tcPr>
          <w:p w:rsidR="00614D41" w:rsidRPr="00F11EE0" w:rsidRDefault="00614D41" w:rsidP="00CE0E00">
            <w:r w:rsidRPr="00F11EE0">
              <w:t>1.3</w:t>
            </w:r>
          </w:p>
        </w:tc>
        <w:tc>
          <w:tcPr>
            <w:tcW w:w="1843" w:type="dxa"/>
            <w:tcBorders>
              <w:top w:val="single" w:sz="4" w:space="0" w:color="auto"/>
              <w:left w:val="single" w:sz="4" w:space="0" w:color="auto"/>
              <w:bottom w:val="single" w:sz="4" w:space="0" w:color="auto"/>
              <w:right w:val="single" w:sz="4" w:space="0" w:color="auto"/>
            </w:tcBorders>
            <w:hideMark/>
          </w:tcPr>
          <w:p w:rsidR="00614D41" w:rsidRPr="00F11EE0" w:rsidRDefault="00614D41" w:rsidP="00CE0E00">
            <w:r w:rsidRPr="00F11EE0">
              <w:t>NFV ETSI support</w:t>
            </w:r>
          </w:p>
        </w:tc>
        <w:tc>
          <w:tcPr>
            <w:tcW w:w="6804" w:type="dxa"/>
            <w:tcBorders>
              <w:top w:val="single" w:sz="4" w:space="0" w:color="auto"/>
              <w:left w:val="single" w:sz="4" w:space="0" w:color="auto"/>
              <w:bottom w:val="single" w:sz="4" w:space="0" w:color="auto"/>
              <w:right w:val="single" w:sz="4" w:space="0" w:color="auto"/>
            </w:tcBorders>
            <w:hideMark/>
          </w:tcPr>
          <w:p w:rsidR="00614D41" w:rsidRPr="00F11EE0" w:rsidRDefault="00614D41" w:rsidP="00CE0E00">
            <w:pPr>
              <w:rPr>
                <w:rFonts w:eastAsia="Times New Roman"/>
                <w:lang w:eastAsia="zh-CN"/>
              </w:rPr>
            </w:pPr>
            <w:r w:rsidRPr="00F11EE0">
              <w:t>Check feasibility of a joint email exploder.</w:t>
            </w:r>
          </w:p>
          <w:p w:rsidR="00614D41" w:rsidRPr="00F11EE0" w:rsidRDefault="00DD7976" w:rsidP="00CE0E00">
            <w:pPr>
              <w:rPr>
                <w:rFonts w:eastAsia="Times New Roman"/>
                <w:lang w:eastAsia="zh-CN"/>
              </w:rPr>
            </w:pPr>
            <w:r w:rsidRPr="00F11EE0">
              <w:rPr>
                <w:rFonts w:eastAsia="Times New Roman"/>
                <w:lang w:eastAsia="zh-CN"/>
              </w:rPr>
              <w:t>SA5 chairman</w:t>
            </w:r>
            <w:r w:rsidR="00614D41" w:rsidRPr="00F11EE0">
              <w:rPr>
                <w:rFonts w:eastAsia="Times New Roman"/>
                <w:lang w:eastAsia="zh-CN"/>
              </w:rPr>
              <w:t xml:space="preserve">: Using LS is </w:t>
            </w:r>
            <w:proofErr w:type="gramStart"/>
            <w:r w:rsidR="00614D41" w:rsidRPr="00F11EE0">
              <w:rPr>
                <w:rFonts w:eastAsia="Times New Roman"/>
                <w:lang w:eastAsia="zh-CN"/>
              </w:rPr>
              <w:t>sufficient,</w:t>
            </w:r>
            <w:proofErr w:type="gramEnd"/>
            <w:r w:rsidRPr="00F11EE0">
              <w:rPr>
                <w:rFonts w:eastAsia="Times New Roman"/>
                <w:lang w:eastAsia="zh-CN"/>
              </w:rPr>
              <w:t xml:space="preserve"> we</w:t>
            </w:r>
            <w:r w:rsidR="00614D41" w:rsidRPr="00F11EE0">
              <w:rPr>
                <w:rFonts w:eastAsia="Times New Roman"/>
                <w:lang w:eastAsia="zh-CN"/>
              </w:rPr>
              <w:t xml:space="preserve"> may not need a joint email exploder. Need </w:t>
            </w:r>
            <w:r w:rsidR="00B17A1E" w:rsidRPr="00F11EE0">
              <w:rPr>
                <w:rFonts w:eastAsia="Times New Roman"/>
                <w:lang w:eastAsia="zh-CN"/>
              </w:rPr>
              <w:t xml:space="preserve">to </w:t>
            </w:r>
            <w:r w:rsidR="00614D41" w:rsidRPr="00F11EE0">
              <w:rPr>
                <w:rFonts w:eastAsia="Times New Roman"/>
                <w:lang w:eastAsia="zh-CN"/>
              </w:rPr>
              <w:t xml:space="preserve">confirm whether the fast LS procedure is possible. </w:t>
            </w:r>
            <w:r w:rsidR="00B17A1E" w:rsidRPr="00F11EE0">
              <w:rPr>
                <w:rFonts w:eastAsia="Times New Roman"/>
                <w:lang w:eastAsia="zh-CN"/>
              </w:rPr>
              <w:t xml:space="preserve">On 3GPP side </w:t>
            </w:r>
            <w:proofErr w:type="spellStart"/>
            <w:r w:rsidR="00B17A1E" w:rsidRPr="00F11EE0">
              <w:rPr>
                <w:rFonts w:eastAsia="Times New Roman"/>
                <w:lang w:eastAsia="zh-CN"/>
              </w:rPr>
              <w:t>ist</w:t>
            </w:r>
            <w:proofErr w:type="spellEnd"/>
            <w:r w:rsidR="00B17A1E" w:rsidRPr="00F11EE0">
              <w:rPr>
                <w:rFonts w:eastAsia="Times New Roman"/>
                <w:lang w:eastAsia="zh-CN"/>
              </w:rPr>
              <w:t xml:space="preserve"> is possible to </w:t>
            </w:r>
            <w:proofErr w:type="gramStart"/>
            <w:r w:rsidR="00B17A1E" w:rsidRPr="00F11EE0">
              <w:rPr>
                <w:rFonts w:eastAsia="Times New Roman"/>
                <w:lang w:eastAsia="zh-CN"/>
              </w:rPr>
              <w:t>approved</w:t>
            </w:r>
            <w:proofErr w:type="gramEnd"/>
            <w:r w:rsidR="00B17A1E" w:rsidRPr="00F11EE0">
              <w:rPr>
                <w:rFonts w:eastAsia="Times New Roman"/>
                <w:lang w:eastAsia="zh-CN"/>
              </w:rPr>
              <w:t xml:space="preserve"> a LS by email between two SA5 meetings.</w:t>
            </w:r>
          </w:p>
          <w:p w:rsidR="00614D41" w:rsidRPr="00F11EE0" w:rsidRDefault="00DD7976" w:rsidP="00CE0E00">
            <w:pPr>
              <w:rPr>
                <w:rFonts w:eastAsia="Times New Roman"/>
                <w:lang w:eastAsia="zh-CN"/>
              </w:rPr>
            </w:pPr>
            <w:r w:rsidRPr="00F11EE0">
              <w:rPr>
                <w:rFonts w:eastAsia="Times New Roman"/>
                <w:lang w:eastAsia="zh-CN"/>
              </w:rPr>
              <w:t>IFA chairman</w:t>
            </w:r>
            <w:r w:rsidR="00614D41" w:rsidRPr="00F11EE0">
              <w:rPr>
                <w:rFonts w:eastAsia="Times New Roman"/>
                <w:lang w:eastAsia="zh-CN"/>
              </w:rPr>
              <w:t xml:space="preserve">: IFA can </w:t>
            </w:r>
            <w:r w:rsidR="00B17A1E" w:rsidRPr="00F11EE0">
              <w:rPr>
                <w:rFonts w:eastAsia="Times New Roman"/>
                <w:lang w:eastAsia="zh-CN"/>
              </w:rPr>
              <w:t xml:space="preserve">also </w:t>
            </w:r>
            <w:r w:rsidR="00614D41" w:rsidRPr="00F11EE0">
              <w:rPr>
                <w:rFonts w:eastAsia="Times New Roman"/>
                <w:lang w:eastAsia="zh-CN"/>
              </w:rPr>
              <w:t>discuss LS by email. Need to confirm whether it</w:t>
            </w:r>
            <w:r w:rsidR="005F56B1" w:rsidRPr="00F11EE0">
              <w:rPr>
                <w:rFonts w:eastAsia="Times New Roman"/>
                <w:lang w:eastAsia="zh-CN"/>
              </w:rPr>
              <w:t xml:space="preserve"> i</w:t>
            </w:r>
            <w:r w:rsidR="00614D41" w:rsidRPr="00F11EE0">
              <w:rPr>
                <w:rFonts w:eastAsia="Times New Roman"/>
                <w:lang w:eastAsia="zh-CN"/>
              </w:rPr>
              <w:t xml:space="preserve">s necessary to discuss </w:t>
            </w:r>
            <w:r w:rsidR="005F56B1" w:rsidRPr="00F11EE0">
              <w:rPr>
                <w:rFonts w:eastAsia="Times New Roman"/>
                <w:lang w:eastAsia="zh-CN"/>
              </w:rPr>
              <w:t>at</w:t>
            </w:r>
            <w:r w:rsidR="00614D41" w:rsidRPr="00F11EE0">
              <w:rPr>
                <w:rFonts w:eastAsia="Times New Roman"/>
                <w:lang w:eastAsia="zh-CN"/>
              </w:rPr>
              <w:t xml:space="preserve"> ISG level. </w:t>
            </w:r>
          </w:p>
          <w:p w:rsidR="00DD7976" w:rsidRPr="00F11EE0" w:rsidRDefault="00B17A1E" w:rsidP="00951DAE">
            <w:pPr>
              <w:rPr>
                <w:rFonts w:eastAsia="Times New Roman"/>
                <w:lang w:eastAsia="zh-CN"/>
              </w:rPr>
            </w:pPr>
            <w:r w:rsidRPr="00F11EE0">
              <w:rPr>
                <w:rFonts w:eastAsia="Times New Roman"/>
                <w:lang w:eastAsia="zh-CN"/>
              </w:rPr>
              <w:t xml:space="preserve">Status: </w:t>
            </w:r>
            <w:r w:rsidR="00951DAE" w:rsidRPr="00F11EE0">
              <w:rPr>
                <w:rFonts w:eastAsia="Times New Roman"/>
                <w:lang w:eastAsia="zh-CN"/>
              </w:rPr>
              <w:t>Open</w:t>
            </w:r>
          </w:p>
        </w:tc>
      </w:tr>
      <w:tr w:rsidR="00614D41" w:rsidRPr="00F11EE0" w:rsidTr="00CE0E00">
        <w:tc>
          <w:tcPr>
            <w:tcW w:w="708" w:type="dxa"/>
            <w:tcBorders>
              <w:top w:val="single" w:sz="4" w:space="0" w:color="auto"/>
              <w:left w:val="single" w:sz="4" w:space="0" w:color="auto"/>
              <w:bottom w:val="single" w:sz="4" w:space="0" w:color="auto"/>
              <w:right w:val="single" w:sz="4" w:space="0" w:color="auto"/>
            </w:tcBorders>
            <w:hideMark/>
          </w:tcPr>
          <w:p w:rsidR="00614D41" w:rsidRPr="00F11EE0" w:rsidRDefault="00614D41" w:rsidP="00CE0E00">
            <w:r w:rsidRPr="00F11EE0">
              <w:t>1.6</w:t>
            </w:r>
          </w:p>
        </w:tc>
        <w:tc>
          <w:tcPr>
            <w:tcW w:w="1843" w:type="dxa"/>
            <w:tcBorders>
              <w:top w:val="single" w:sz="4" w:space="0" w:color="auto"/>
              <w:left w:val="single" w:sz="4" w:space="0" w:color="auto"/>
              <w:bottom w:val="single" w:sz="4" w:space="0" w:color="auto"/>
              <w:right w:val="single" w:sz="4" w:space="0" w:color="auto"/>
            </w:tcBorders>
            <w:hideMark/>
          </w:tcPr>
          <w:p w:rsidR="00614D41" w:rsidRPr="00F11EE0" w:rsidRDefault="00614D41" w:rsidP="00CE0E00">
            <w:r w:rsidRPr="00F11EE0">
              <w:t>IFA</w:t>
            </w:r>
          </w:p>
        </w:tc>
        <w:tc>
          <w:tcPr>
            <w:tcW w:w="6804" w:type="dxa"/>
            <w:tcBorders>
              <w:top w:val="single" w:sz="4" w:space="0" w:color="auto"/>
              <w:left w:val="single" w:sz="4" w:space="0" w:color="auto"/>
              <w:bottom w:val="single" w:sz="4" w:space="0" w:color="auto"/>
              <w:right w:val="single" w:sz="4" w:space="0" w:color="auto"/>
            </w:tcBorders>
            <w:hideMark/>
          </w:tcPr>
          <w:p w:rsidR="00614D41" w:rsidRDefault="00614D41" w:rsidP="00CE0E00">
            <w:r w:rsidRPr="00F11EE0">
              <w:t>IFA to reply to SA5 proposals in c</w:t>
            </w:r>
            <w:r w:rsidR="00B17A1E" w:rsidRPr="00F11EE0">
              <w:t>l</w:t>
            </w:r>
            <w:r w:rsidRPr="00F11EE0">
              <w:t xml:space="preserve">ause 4 of </w:t>
            </w:r>
            <w:proofErr w:type="gramStart"/>
            <w:r w:rsidRPr="00F11EE0">
              <w:t>NFV(</w:t>
            </w:r>
            <w:proofErr w:type="gramEnd"/>
            <w:r w:rsidRPr="00F11EE0">
              <w:t>15)000085.</w:t>
            </w:r>
            <w:r w:rsidR="00DD7976" w:rsidRPr="00F11EE0">
              <w:t xml:space="preserve"> </w:t>
            </w:r>
          </w:p>
          <w:p w:rsidR="00851635" w:rsidRDefault="00851635" w:rsidP="00851635">
            <w:r>
              <w:t xml:space="preserve">Anatoly presented </w:t>
            </w:r>
            <w:r w:rsidR="00D72550">
              <w:t>T</w:t>
            </w:r>
            <w:r>
              <w:t xml:space="preserve">doc 0085 </w:t>
            </w:r>
            <w:r w:rsidR="00B811F5">
              <w:t>“</w:t>
            </w:r>
            <w:r w:rsidR="00B811F5">
              <w:t>Consideration</w:t>
            </w:r>
            <w:r w:rsidR="00B811F5">
              <w:t xml:space="preserve"> </w:t>
            </w:r>
            <w:r w:rsidR="00B811F5">
              <w:t>points</w:t>
            </w:r>
            <w:r w:rsidR="00B811F5">
              <w:t xml:space="preserve"> </w:t>
            </w:r>
            <w:r w:rsidR="00B811F5">
              <w:t>for</w:t>
            </w:r>
            <w:r w:rsidR="00B811F5">
              <w:t xml:space="preserve"> </w:t>
            </w:r>
            <w:r w:rsidR="00B811F5">
              <w:t>PM</w:t>
            </w:r>
            <w:r w:rsidR="00B811F5">
              <w:t xml:space="preserve"> </w:t>
            </w:r>
            <w:r w:rsidR="00B811F5">
              <w:t>and</w:t>
            </w:r>
            <w:r w:rsidR="00B811F5">
              <w:t xml:space="preserve"> </w:t>
            </w:r>
            <w:r w:rsidR="00B811F5">
              <w:t>FM</w:t>
            </w:r>
            <w:r w:rsidR="00B811F5">
              <w:t xml:space="preserve"> </w:t>
            </w:r>
            <w:r w:rsidR="00B811F5">
              <w:t>data</w:t>
            </w:r>
            <w:r w:rsidR="00B811F5">
              <w:t xml:space="preserve"> </w:t>
            </w:r>
            <w:r w:rsidR="00B811F5">
              <w:t>flows</w:t>
            </w:r>
            <w:r w:rsidR="00B811F5">
              <w:t xml:space="preserve">” </w:t>
            </w:r>
            <w:r>
              <w:t xml:space="preserve">to explain the issue and </w:t>
            </w:r>
            <w:r w:rsidR="00D72550">
              <w:t>asked IFA to consider the issue</w:t>
            </w:r>
            <w:r>
              <w:t xml:space="preserve"> and clarify the </w:t>
            </w:r>
            <w:r w:rsidR="00D72550">
              <w:t xml:space="preserve">related </w:t>
            </w:r>
            <w:r>
              <w:t>use cases.</w:t>
            </w:r>
          </w:p>
          <w:p w:rsidR="00851635" w:rsidRPr="00F11EE0" w:rsidRDefault="00851635" w:rsidP="00851635">
            <w:r>
              <w:t>Raqu</w:t>
            </w:r>
            <w:r w:rsidR="00D72550">
              <w:t>e</w:t>
            </w:r>
            <w:r>
              <w:t xml:space="preserve">l: </w:t>
            </w:r>
            <w:r w:rsidR="00D72550">
              <w:t xml:space="preserve">At </w:t>
            </w:r>
            <w:r>
              <w:t xml:space="preserve">IFA San Jose meeting </w:t>
            </w:r>
            <w:r w:rsidR="00D72550">
              <w:t xml:space="preserve">we </w:t>
            </w:r>
            <w:r>
              <w:t xml:space="preserve">will focus on the Lifecycle management and </w:t>
            </w:r>
            <w:r w:rsidR="00D72550">
              <w:t xml:space="preserve">this </w:t>
            </w:r>
            <w:r>
              <w:t>could be discussed there.</w:t>
            </w:r>
            <w:r w:rsidR="00D72550">
              <w:t xml:space="preserve"> We will </w:t>
            </w:r>
            <w:r>
              <w:t>provide feedback.</w:t>
            </w:r>
          </w:p>
          <w:p w:rsidR="00DD7976" w:rsidRPr="00F11EE0" w:rsidRDefault="00B17A1E" w:rsidP="008A1DC5">
            <w:r w:rsidRPr="00F11EE0">
              <w:rPr>
                <w:rFonts w:eastAsia="Times New Roman"/>
                <w:lang w:eastAsia="zh-CN"/>
              </w:rPr>
              <w:t xml:space="preserve">Status: </w:t>
            </w:r>
            <w:r w:rsidR="008A1DC5" w:rsidRPr="00F11EE0">
              <w:rPr>
                <w:rFonts w:eastAsia="Times New Roman"/>
                <w:lang w:eastAsia="zh-CN"/>
              </w:rPr>
              <w:t>O</w:t>
            </w:r>
            <w:r w:rsidR="00DD7976" w:rsidRPr="00F11EE0">
              <w:rPr>
                <w:rFonts w:eastAsia="Times New Roman"/>
                <w:lang w:eastAsia="zh-CN"/>
              </w:rPr>
              <w:t>pen</w:t>
            </w:r>
          </w:p>
        </w:tc>
      </w:tr>
    </w:tbl>
    <w:p w:rsidR="004629A9" w:rsidRPr="00F11EE0" w:rsidRDefault="004629A9" w:rsidP="004629A9">
      <w:pPr>
        <w:pStyle w:val="Heading2"/>
      </w:pPr>
      <w:bookmarkStart w:id="10" w:name="_Toc422152477"/>
      <w:r w:rsidRPr="00F11EE0">
        <w:t>4.</w:t>
      </w:r>
      <w:r w:rsidR="00614D41" w:rsidRPr="00F11EE0">
        <w:t>2</w:t>
      </w:r>
      <w:r w:rsidRPr="00F11EE0">
        <w:tab/>
      </w:r>
      <w:r w:rsidR="00614D41" w:rsidRPr="00F11EE0">
        <w:t>Action items owned by 3GPP SA5</w:t>
      </w:r>
      <w:bookmarkEnd w:id="10"/>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1843"/>
        <w:gridCol w:w="6804"/>
      </w:tblGrid>
      <w:tr w:rsidR="00312B83" w:rsidRPr="00F11EE0" w:rsidTr="000062AB">
        <w:trPr>
          <w:trHeight w:val="272"/>
        </w:trPr>
        <w:tc>
          <w:tcPr>
            <w:tcW w:w="708" w:type="dxa"/>
            <w:tcBorders>
              <w:top w:val="single" w:sz="4" w:space="0" w:color="auto"/>
              <w:left w:val="single" w:sz="4" w:space="0" w:color="auto"/>
              <w:bottom w:val="single" w:sz="4" w:space="0" w:color="auto"/>
              <w:right w:val="single" w:sz="4" w:space="0" w:color="auto"/>
            </w:tcBorders>
            <w:shd w:val="clear" w:color="auto" w:fill="8DB3E2"/>
            <w:hideMark/>
          </w:tcPr>
          <w:p w:rsidR="00312B83" w:rsidRPr="00F11EE0" w:rsidRDefault="00312B83" w:rsidP="000062AB">
            <w:r w:rsidRPr="00F11EE0">
              <w:t xml:space="preserve">No. </w:t>
            </w:r>
          </w:p>
        </w:tc>
        <w:tc>
          <w:tcPr>
            <w:tcW w:w="1843" w:type="dxa"/>
            <w:tcBorders>
              <w:top w:val="single" w:sz="4" w:space="0" w:color="auto"/>
              <w:left w:val="single" w:sz="4" w:space="0" w:color="auto"/>
              <w:bottom w:val="single" w:sz="4" w:space="0" w:color="auto"/>
              <w:right w:val="single" w:sz="4" w:space="0" w:color="auto"/>
            </w:tcBorders>
            <w:shd w:val="clear" w:color="auto" w:fill="8DB3E2"/>
            <w:hideMark/>
          </w:tcPr>
          <w:p w:rsidR="00312B83" w:rsidRPr="00F11EE0" w:rsidRDefault="00312B83" w:rsidP="000062AB">
            <w:r w:rsidRPr="00F11EE0">
              <w:t>Owner</w:t>
            </w:r>
          </w:p>
        </w:tc>
        <w:tc>
          <w:tcPr>
            <w:tcW w:w="6804" w:type="dxa"/>
            <w:tcBorders>
              <w:top w:val="single" w:sz="4" w:space="0" w:color="auto"/>
              <w:left w:val="single" w:sz="4" w:space="0" w:color="auto"/>
              <w:bottom w:val="single" w:sz="4" w:space="0" w:color="auto"/>
              <w:right w:val="single" w:sz="4" w:space="0" w:color="auto"/>
            </w:tcBorders>
            <w:shd w:val="clear" w:color="auto" w:fill="8DB3E2"/>
            <w:hideMark/>
          </w:tcPr>
          <w:p w:rsidR="00312B83" w:rsidRPr="00F11EE0" w:rsidRDefault="00312B83" w:rsidP="000062AB">
            <w:pPr>
              <w:tabs>
                <w:tab w:val="left" w:pos="680"/>
              </w:tabs>
            </w:pPr>
            <w:r w:rsidRPr="00F11EE0">
              <w:t>Action Point</w:t>
            </w:r>
          </w:p>
        </w:tc>
      </w:tr>
      <w:tr w:rsidR="00312B83" w:rsidRPr="00F11EE0" w:rsidTr="000062AB">
        <w:tc>
          <w:tcPr>
            <w:tcW w:w="708" w:type="dxa"/>
            <w:tcBorders>
              <w:top w:val="single" w:sz="4" w:space="0" w:color="auto"/>
              <w:left w:val="single" w:sz="4" w:space="0" w:color="auto"/>
              <w:bottom w:val="single" w:sz="4" w:space="0" w:color="auto"/>
              <w:right w:val="single" w:sz="4" w:space="0" w:color="auto"/>
            </w:tcBorders>
            <w:hideMark/>
          </w:tcPr>
          <w:p w:rsidR="00312B83" w:rsidRPr="00F11EE0" w:rsidRDefault="00312B83" w:rsidP="000062AB">
            <w:r w:rsidRPr="00F11EE0">
              <w:t>1.1</w:t>
            </w:r>
          </w:p>
        </w:tc>
        <w:tc>
          <w:tcPr>
            <w:tcW w:w="1843" w:type="dxa"/>
            <w:tcBorders>
              <w:top w:val="single" w:sz="4" w:space="0" w:color="auto"/>
              <w:left w:val="single" w:sz="4" w:space="0" w:color="auto"/>
              <w:bottom w:val="single" w:sz="4" w:space="0" w:color="auto"/>
              <w:right w:val="single" w:sz="4" w:space="0" w:color="auto"/>
            </w:tcBorders>
            <w:hideMark/>
          </w:tcPr>
          <w:p w:rsidR="00312B83" w:rsidRPr="00F11EE0" w:rsidRDefault="00312B83" w:rsidP="000062AB">
            <w:r w:rsidRPr="00F11EE0">
              <w:t>SA5 OAM&amp;P SWG chairman</w:t>
            </w:r>
          </w:p>
        </w:tc>
        <w:tc>
          <w:tcPr>
            <w:tcW w:w="6804" w:type="dxa"/>
            <w:tcBorders>
              <w:top w:val="single" w:sz="4" w:space="0" w:color="auto"/>
              <w:left w:val="single" w:sz="4" w:space="0" w:color="auto"/>
              <w:bottom w:val="single" w:sz="4" w:space="0" w:color="auto"/>
              <w:right w:val="single" w:sz="4" w:space="0" w:color="auto"/>
            </w:tcBorders>
            <w:hideMark/>
          </w:tcPr>
          <w:p w:rsidR="00312B83" w:rsidRPr="00F11EE0" w:rsidRDefault="00312B83" w:rsidP="000062AB">
            <w:pPr>
              <w:rPr>
                <w:rFonts w:eastAsiaTheme="minorEastAsia"/>
                <w:lang w:eastAsia="zh-CN"/>
              </w:rPr>
            </w:pPr>
            <w:r w:rsidRPr="00F11EE0">
              <w:t>Provide the link to ITU-T methodology used by SA5 for the 3-stage IRP concept (slide 6 of SA5 presentation on Monday).</w:t>
            </w:r>
          </w:p>
          <w:p w:rsidR="00312B83" w:rsidRPr="00F11EE0" w:rsidRDefault="00312B83" w:rsidP="000062AB">
            <w:pPr>
              <w:rPr>
                <w:rFonts w:eastAsiaTheme="minorEastAsia"/>
                <w:lang w:eastAsia="zh-CN"/>
              </w:rPr>
            </w:pPr>
            <w:r w:rsidRPr="00F11EE0">
              <w:rPr>
                <w:rFonts w:eastAsiaTheme="minorEastAsia"/>
                <w:lang w:eastAsia="zh-CN"/>
              </w:rPr>
              <w:t xml:space="preserve">Thomas </w:t>
            </w:r>
            <w:r w:rsidR="00B17A1E" w:rsidRPr="00F11EE0">
              <w:rPr>
                <w:rFonts w:eastAsiaTheme="minorEastAsia"/>
                <w:lang w:eastAsia="zh-CN"/>
              </w:rPr>
              <w:t xml:space="preserve">Tovinger (SA5 vice chairman) </w:t>
            </w:r>
            <w:r w:rsidRPr="00F11EE0">
              <w:rPr>
                <w:rFonts w:eastAsiaTheme="minorEastAsia"/>
                <w:lang w:eastAsia="zh-CN"/>
              </w:rPr>
              <w:t xml:space="preserve">presented the document </w:t>
            </w:r>
            <w:proofErr w:type="gramStart"/>
            <w:r w:rsidRPr="00F11EE0">
              <w:rPr>
                <w:rFonts w:eastAsiaTheme="minorEastAsia"/>
                <w:lang w:eastAsia="zh-CN"/>
              </w:rPr>
              <w:t>NFVIFA(</w:t>
            </w:r>
            <w:proofErr w:type="gramEnd"/>
            <w:r w:rsidRPr="00F11EE0">
              <w:rPr>
                <w:rFonts w:eastAsiaTheme="minorEastAsia"/>
                <w:lang w:eastAsia="zh-CN"/>
              </w:rPr>
              <w:t>15)000746</w:t>
            </w:r>
            <w:r w:rsidR="008A1DC5" w:rsidRPr="00F11EE0">
              <w:rPr>
                <w:rFonts w:eastAsiaTheme="minorEastAsia"/>
                <w:lang w:eastAsia="zh-CN"/>
              </w:rPr>
              <w:t xml:space="preserve"> “</w:t>
            </w:r>
            <w:r w:rsidRPr="00F11EE0">
              <w:rPr>
                <w:rFonts w:eastAsiaTheme="minorEastAsia"/>
                <w:lang w:eastAsia="zh-CN"/>
              </w:rPr>
              <w:t>3GPP_SA5_IRP_and_methodhology_overview</w:t>
            </w:r>
            <w:r w:rsidR="008A1DC5" w:rsidRPr="00F11EE0">
              <w:rPr>
                <w:rFonts w:eastAsiaTheme="minorEastAsia"/>
                <w:lang w:eastAsia="zh-CN"/>
              </w:rPr>
              <w:t>”</w:t>
            </w:r>
            <w:r w:rsidRPr="00F11EE0">
              <w:rPr>
                <w:rFonts w:eastAsiaTheme="minorEastAsia"/>
                <w:lang w:eastAsia="zh-CN"/>
              </w:rPr>
              <w:t xml:space="preserve">. </w:t>
            </w:r>
          </w:p>
          <w:p w:rsidR="00312B83" w:rsidRPr="00F11EE0" w:rsidRDefault="00B17A1E" w:rsidP="00B17A1E">
            <w:pPr>
              <w:rPr>
                <w:rFonts w:eastAsiaTheme="minorEastAsia"/>
                <w:lang w:eastAsia="zh-CN"/>
              </w:rPr>
            </w:pPr>
            <w:r w:rsidRPr="00F11EE0">
              <w:rPr>
                <w:rFonts w:eastAsiaTheme="minorEastAsia"/>
                <w:lang w:eastAsia="zh-CN"/>
              </w:rPr>
              <w:t>Status: Closed</w:t>
            </w:r>
          </w:p>
        </w:tc>
      </w:tr>
      <w:tr w:rsidR="00312B83" w:rsidRPr="00F11EE0" w:rsidTr="000062AB">
        <w:tc>
          <w:tcPr>
            <w:tcW w:w="708" w:type="dxa"/>
            <w:tcBorders>
              <w:top w:val="single" w:sz="4" w:space="0" w:color="auto"/>
              <w:left w:val="single" w:sz="4" w:space="0" w:color="auto"/>
              <w:bottom w:val="single" w:sz="4" w:space="0" w:color="auto"/>
              <w:right w:val="single" w:sz="4" w:space="0" w:color="auto"/>
            </w:tcBorders>
            <w:hideMark/>
          </w:tcPr>
          <w:p w:rsidR="00312B83" w:rsidRPr="00F11EE0" w:rsidRDefault="00312B83" w:rsidP="000062AB">
            <w:r w:rsidRPr="00F11EE0">
              <w:t>1.2</w:t>
            </w:r>
          </w:p>
        </w:tc>
        <w:tc>
          <w:tcPr>
            <w:tcW w:w="1843" w:type="dxa"/>
            <w:tcBorders>
              <w:top w:val="single" w:sz="4" w:space="0" w:color="auto"/>
              <w:left w:val="single" w:sz="4" w:space="0" w:color="auto"/>
              <w:bottom w:val="single" w:sz="4" w:space="0" w:color="auto"/>
              <w:right w:val="single" w:sz="4" w:space="0" w:color="auto"/>
            </w:tcBorders>
            <w:hideMark/>
          </w:tcPr>
          <w:p w:rsidR="00312B83" w:rsidRPr="00F11EE0" w:rsidRDefault="00312B83" w:rsidP="000062AB">
            <w:r w:rsidRPr="00F11EE0">
              <w:t>SA5 chairman</w:t>
            </w:r>
          </w:p>
        </w:tc>
        <w:tc>
          <w:tcPr>
            <w:tcW w:w="6804" w:type="dxa"/>
            <w:tcBorders>
              <w:top w:val="single" w:sz="4" w:space="0" w:color="auto"/>
              <w:left w:val="single" w:sz="4" w:space="0" w:color="auto"/>
              <w:bottom w:val="single" w:sz="4" w:space="0" w:color="auto"/>
              <w:right w:val="single" w:sz="4" w:space="0" w:color="auto"/>
            </w:tcBorders>
            <w:hideMark/>
          </w:tcPr>
          <w:p w:rsidR="00312B83" w:rsidRPr="00F11EE0" w:rsidRDefault="00312B83" w:rsidP="000062AB">
            <w:pPr>
              <w:rPr>
                <w:rFonts w:eastAsiaTheme="minorEastAsia"/>
                <w:lang w:eastAsia="zh-CN"/>
              </w:rPr>
            </w:pPr>
            <w:r w:rsidRPr="00F11EE0">
              <w:t>Update the SA5 presentation and distribute it to IFA (take a doc number).</w:t>
            </w:r>
          </w:p>
          <w:p w:rsidR="00312B83" w:rsidRPr="00F11EE0" w:rsidRDefault="00312B83" w:rsidP="000062AB">
            <w:pPr>
              <w:rPr>
                <w:rFonts w:eastAsiaTheme="minorEastAsia"/>
                <w:lang w:eastAsia="zh-CN"/>
              </w:rPr>
            </w:pPr>
            <w:r w:rsidRPr="00F11EE0">
              <w:rPr>
                <w:rFonts w:eastAsiaTheme="minorEastAsia"/>
                <w:lang w:eastAsia="zh-CN"/>
              </w:rPr>
              <w:t xml:space="preserve"> </w:t>
            </w:r>
            <w:r w:rsidR="008A1DC5" w:rsidRPr="00F11EE0">
              <w:rPr>
                <w:rFonts w:eastAsiaTheme="minorEastAsia"/>
                <w:lang w:eastAsia="zh-CN"/>
              </w:rPr>
              <w:t>Status: Open</w:t>
            </w:r>
          </w:p>
        </w:tc>
      </w:tr>
      <w:tr w:rsidR="00312B83" w:rsidRPr="00F11EE0" w:rsidTr="000062AB">
        <w:tc>
          <w:tcPr>
            <w:tcW w:w="708" w:type="dxa"/>
            <w:tcBorders>
              <w:top w:val="single" w:sz="4" w:space="0" w:color="auto"/>
              <w:left w:val="single" w:sz="4" w:space="0" w:color="auto"/>
              <w:bottom w:val="single" w:sz="4" w:space="0" w:color="auto"/>
              <w:right w:val="single" w:sz="4" w:space="0" w:color="auto"/>
            </w:tcBorders>
            <w:hideMark/>
          </w:tcPr>
          <w:p w:rsidR="00312B83" w:rsidRPr="00F11EE0" w:rsidRDefault="00312B83" w:rsidP="000062AB">
            <w:r w:rsidRPr="00F11EE0">
              <w:t>1.4</w:t>
            </w:r>
          </w:p>
        </w:tc>
        <w:tc>
          <w:tcPr>
            <w:tcW w:w="1843" w:type="dxa"/>
            <w:tcBorders>
              <w:top w:val="single" w:sz="4" w:space="0" w:color="auto"/>
              <w:left w:val="single" w:sz="4" w:space="0" w:color="auto"/>
              <w:bottom w:val="single" w:sz="4" w:space="0" w:color="auto"/>
              <w:right w:val="single" w:sz="4" w:space="0" w:color="auto"/>
            </w:tcBorders>
            <w:hideMark/>
          </w:tcPr>
          <w:p w:rsidR="00312B83" w:rsidRPr="00F11EE0" w:rsidRDefault="00312B83" w:rsidP="000062AB">
            <w:r w:rsidRPr="00F11EE0">
              <w:t>SA5 chairman</w:t>
            </w:r>
          </w:p>
        </w:tc>
        <w:tc>
          <w:tcPr>
            <w:tcW w:w="6804" w:type="dxa"/>
            <w:tcBorders>
              <w:top w:val="single" w:sz="4" w:space="0" w:color="auto"/>
              <w:left w:val="single" w:sz="4" w:space="0" w:color="auto"/>
              <w:bottom w:val="single" w:sz="4" w:space="0" w:color="auto"/>
              <w:right w:val="single" w:sz="4" w:space="0" w:color="auto"/>
            </w:tcBorders>
            <w:hideMark/>
          </w:tcPr>
          <w:p w:rsidR="00312B83" w:rsidRPr="00F11EE0" w:rsidRDefault="00312B83" w:rsidP="000062AB">
            <w:r w:rsidRPr="00F11EE0">
              <w:t>Check if LSs can be approved by email between two meetings in 3GPP</w:t>
            </w:r>
          </w:p>
          <w:p w:rsidR="00951DAE" w:rsidRPr="00F11EE0" w:rsidRDefault="00951DAE" w:rsidP="000062AB">
            <w:r w:rsidRPr="00F11EE0">
              <w:t>This is possible.</w:t>
            </w:r>
          </w:p>
          <w:p w:rsidR="00951DAE" w:rsidRPr="00F11EE0" w:rsidRDefault="00951DAE" w:rsidP="000062AB">
            <w:r w:rsidRPr="00F11EE0">
              <w:t>Status: Closed</w:t>
            </w:r>
          </w:p>
        </w:tc>
      </w:tr>
      <w:tr w:rsidR="00312B83" w:rsidRPr="00F11EE0" w:rsidTr="000062AB">
        <w:tc>
          <w:tcPr>
            <w:tcW w:w="708" w:type="dxa"/>
            <w:tcBorders>
              <w:top w:val="single" w:sz="4" w:space="0" w:color="auto"/>
              <w:left w:val="single" w:sz="4" w:space="0" w:color="auto"/>
              <w:bottom w:val="single" w:sz="4" w:space="0" w:color="auto"/>
              <w:right w:val="single" w:sz="4" w:space="0" w:color="auto"/>
            </w:tcBorders>
            <w:hideMark/>
          </w:tcPr>
          <w:p w:rsidR="00312B83" w:rsidRPr="00F11EE0" w:rsidRDefault="00312B83" w:rsidP="000062AB">
            <w:r w:rsidRPr="00F11EE0">
              <w:t>1.5</w:t>
            </w:r>
          </w:p>
        </w:tc>
        <w:tc>
          <w:tcPr>
            <w:tcW w:w="1843" w:type="dxa"/>
            <w:tcBorders>
              <w:top w:val="single" w:sz="4" w:space="0" w:color="auto"/>
              <w:left w:val="single" w:sz="4" w:space="0" w:color="auto"/>
              <w:bottom w:val="single" w:sz="4" w:space="0" w:color="auto"/>
              <w:right w:val="single" w:sz="4" w:space="0" w:color="auto"/>
            </w:tcBorders>
            <w:hideMark/>
          </w:tcPr>
          <w:p w:rsidR="00312B83" w:rsidRPr="00F11EE0" w:rsidRDefault="00312B83" w:rsidP="000062AB">
            <w:r w:rsidRPr="00F11EE0">
              <w:t>SA5 chairman</w:t>
            </w:r>
          </w:p>
        </w:tc>
        <w:tc>
          <w:tcPr>
            <w:tcW w:w="6804" w:type="dxa"/>
            <w:tcBorders>
              <w:top w:val="single" w:sz="4" w:space="0" w:color="auto"/>
              <w:left w:val="single" w:sz="4" w:space="0" w:color="auto"/>
              <w:bottom w:val="single" w:sz="4" w:space="0" w:color="auto"/>
              <w:right w:val="single" w:sz="4" w:space="0" w:color="auto"/>
            </w:tcBorders>
            <w:hideMark/>
          </w:tcPr>
          <w:p w:rsidR="00312B83" w:rsidRPr="00F11EE0" w:rsidRDefault="00312B83" w:rsidP="000062AB">
            <w:r w:rsidRPr="00F11EE0">
              <w:t xml:space="preserve">Update the document </w:t>
            </w:r>
            <w:proofErr w:type="gramStart"/>
            <w:r w:rsidRPr="00F11EE0">
              <w:t>NFV(</w:t>
            </w:r>
            <w:proofErr w:type="gramEnd"/>
            <w:r w:rsidRPr="00F11EE0">
              <w:t xml:space="preserve">15)000077 on SA5-IFA cooperation. </w:t>
            </w:r>
          </w:p>
          <w:p w:rsidR="00951DAE" w:rsidRPr="00F11EE0" w:rsidRDefault="00951DAE" w:rsidP="000062AB">
            <w:r w:rsidRPr="00F11EE0">
              <w:t>This will be done when the process is finalized.</w:t>
            </w:r>
          </w:p>
          <w:p w:rsidR="00951DAE" w:rsidRPr="00F11EE0" w:rsidRDefault="00951DAE" w:rsidP="000062AB">
            <w:r w:rsidRPr="00F11EE0">
              <w:rPr>
                <w:rFonts w:eastAsiaTheme="minorEastAsia"/>
                <w:lang w:eastAsia="zh-CN"/>
              </w:rPr>
              <w:t>Status: Open</w:t>
            </w:r>
          </w:p>
        </w:tc>
      </w:tr>
      <w:tr w:rsidR="00312B83" w:rsidRPr="00F11EE0" w:rsidTr="000062AB">
        <w:tc>
          <w:tcPr>
            <w:tcW w:w="708" w:type="dxa"/>
            <w:tcBorders>
              <w:top w:val="single" w:sz="4" w:space="0" w:color="auto"/>
              <w:left w:val="single" w:sz="4" w:space="0" w:color="auto"/>
              <w:bottom w:val="single" w:sz="4" w:space="0" w:color="auto"/>
              <w:right w:val="single" w:sz="4" w:space="0" w:color="auto"/>
            </w:tcBorders>
            <w:hideMark/>
          </w:tcPr>
          <w:p w:rsidR="00312B83" w:rsidRPr="00F11EE0" w:rsidRDefault="00312B83" w:rsidP="000062AB">
            <w:r w:rsidRPr="00F11EE0">
              <w:t>1.7</w:t>
            </w:r>
          </w:p>
        </w:tc>
        <w:tc>
          <w:tcPr>
            <w:tcW w:w="1843" w:type="dxa"/>
            <w:tcBorders>
              <w:top w:val="single" w:sz="4" w:space="0" w:color="auto"/>
              <w:left w:val="single" w:sz="4" w:space="0" w:color="auto"/>
              <w:bottom w:val="single" w:sz="4" w:space="0" w:color="auto"/>
              <w:right w:val="single" w:sz="4" w:space="0" w:color="auto"/>
            </w:tcBorders>
            <w:hideMark/>
          </w:tcPr>
          <w:p w:rsidR="00312B83" w:rsidRPr="00F11EE0" w:rsidRDefault="00312B83" w:rsidP="000062AB">
            <w:r w:rsidRPr="00F11EE0">
              <w:t>SA5</w:t>
            </w:r>
          </w:p>
        </w:tc>
        <w:tc>
          <w:tcPr>
            <w:tcW w:w="6804" w:type="dxa"/>
            <w:tcBorders>
              <w:top w:val="single" w:sz="4" w:space="0" w:color="auto"/>
              <w:left w:val="single" w:sz="4" w:space="0" w:color="auto"/>
              <w:bottom w:val="single" w:sz="4" w:space="0" w:color="auto"/>
              <w:right w:val="single" w:sz="4" w:space="0" w:color="auto"/>
            </w:tcBorders>
            <w:hideMark/>
          </w:tcPr>
          <w:p w:rsidR="00312B83" w:rsidRPr="00F11EE0" w:rsidRDefault="00312B83" w:rsidP="000062AB">
            <w:r w:rsidRPr="00F11EE0">
              <w:t xml:space="preserve">Update the document </w:t>
            </w:r>
            <w:proofErr w:type="gramStart"/>
            <w:r w:rsidRPr="00F11EE0">
              <w:t>NFV(</w:t>
            </w:r>
            <w:proofErr w:type="gramEnd"/>
            <w:r w:rsidRPr="00F11EE0">
              <w:t xml:space="preserve">15)000084 on possible areas for involvement of 3GPP SA5. </w:t>
            </w:r>
          </w:p>
          <w:p w:rsidR="00951DAE" w:rsidRPr="00F11EE0" w:rsidRDefault="00951DAE" w:rsidP="000062AB">
            <w:r w:rsidRPr="00F11EE0">
              <w:t>Status: Open</w:t>
            </w:r>
          </w:p>
        </w:tc>
      </w:tr>
    </w:tbl>
    <w:p w:rsidR="00312B83" w:rsidRPr="00312B83" w:rsidRDefault="00312B83" w:rsidP="00312B83"/>
    <w:p w:rsidR="00BB59E8" w:rsidRDefault="00BB59E8" w:rsidP="00BB59E8">
      <w:pPr>
        <w:pStyle w:val="Heading1"/>
        <w:rPr>
          <w:rFonts w:cs="Arial"/>
        </w:rPr>
      </w:pPr>
      <w:bookmarkStart w:id="11" w:name="_Toc418416968"/>
      <w:bookmarkStart w:id="12" w:name="_Toc422152478"/>
      <w:r>
        <w:t>5</w:t>
      </w:r>
      <w:r>
        <w:tab/>
      </w:r>
      <w:bookmarkEnd w:id="11"/>
      <w:r w:rsidR="00B17A1E">
        <w:t xml:space="preserve">3GPP </w:t>
      </w:r>
      <w:r w:rsidR="00B17A1E" w:rsidRPr="009F5D43">
        <w:t>SA5 Expectation</w:t>
      </w:r>
      <w:r w:rsidR="00B17A1E">
        <w:t>s</w:t>
      </w:r>
      <w:r w:rsidR="00B17A1E" w:rsidRPr="009F5D43">
        <w:t xml:space="preserve"> on cooperation on NFV matters</w:t>
      </w:r>
      <w:bookmarkEnd w:id="12"/>
    </w:p>
    <w:p w:rsidR="00B17A1E" w:rsidRPr="00312B83" w:rsidRDefault="00B17A1E" w:rsidP="00B17A1E">
      <w:pPr>
        <w:rPr>
          <w:rFonts w:eastAsiaTheme="minorEastAsia"/>
          <w:lang w:eastAsia="zh-CN"/>
        </w:rPr>
      </w:pPr>
      <w:r w:rsidRPr="00312B83">
        <w:rPr>
          <w:rFonts w:eastAsiaTheme="minorEastAsia"/>
          <w:lang w:eastAsia="zh-CN"/>
        </w:rPr>
        <w:t xml:space="preserve">Zou </w:t>
      </w:r>
      <w:r w:rsidR="00720A2E">
        <w:rPr>
          <w:rFonts w:eastAsiaTheme="minorEastAsia"/>
          <w:lang w:eastAsia="zh-CN"/>
        </w:rPr>
        <w:t>L</w:t>
      </w:r>
      <w:r w:rsidRPr="00312B83">
        <w:rPr>
          <w:rFonts w:eastAsiaTheme="minorEastAsia"/>
          <w:lang w:eastAsia="zh-CN"/>
        </w:rPr>
        <w:t xml:space="preserve">an presented the document </w:t>
      </w:r>
      <w:proofErr w:type="gramStart"/>
      <w:r w:rsidRPr="00312B83">
        <w:rPr>
          <w:rFonts w:eastAsiaTheme="minorEastAsia"/>
          <w:lang w:eastAsia="zh-CN"/>
        </w:rPr>
        <w:t>NFVIFA(</w:t>
      </w:r>
      <w:proofErr w:type="gramEnd"/>
      <w:r w:rsidRPr="00312B83">
        <w:rPr>
          <w:rFonts w:eastAsiaTheme="minorEastAsia"/>
          <w:lang w:eastAsia="zh-CN"/>
        </w:rPr>
        <w:t>15)000745</w:t>
      </w:r>
      <w:r w:rsidR="00720A2E">
        <w:rPr>
          <w:rFonts w:eastAsiaTheme="minorEastAsia"/>
          <w:lang w:eastAsia="zh-CN"/>
        </w:rPr>
        <w:t xml:space="preserve"> “</w:t>
      </w:r>
      <w:r w:rsidRPr="00312B83">
        <w:rPr>
          <w:rFonts w:eastAsiaTheme="minorEastAsia"/>
          <w:lang w:eastAsia="zh-CN"/>
        </w:rPr>
        <w:t>3GPP_SA5_Expectation_on_cooperation_on_NFV_matters”.</w:t>
      </w:r>
    </w:p>
    <w:p w:rsidR="00B17A1E" w:rsidRPr="00312B83" w:rsidRDefault="00B17A1E" w:rsidP="00B17A1E">
      <w:pPr>
        <w:rPr>
          <w:rFonts w:eastAsiaTheme="minorEastAsia"/>
          <w:lang w:eastAsia="zh-CN"/>
        </w:rPr>
      </w:pPr>
      <w:r w:rsidRPr="00312B83">
        <w:rPr>
          <w:rFonts w:eastAsiaTheme="minorEastAsia"/>
          <w:lang w:eastAsia="zh-CN"/>
        </w:rPr>
        <w:lastRenderedPageBreak/>
        <w:t>Marc</w:t>
      </w:r>
      <w:r w:rsidR="00F11EE0">
        <w:rPr>
          <w:rFonts w:eastAsiaTheme="minorEastAsia"/>
          <w:lang w:eastAsia="zh-CN"/>
        </w:rPr>
        <w:t>:</w:t>
      </w:r>
      <w:r w:rsidRPr="00312B83">
        <w:rPr>
          <w:rFonts w:eastAsiaTheme="minorEastAsia"/>
          <w:lang w:eastAsia="zh-CN"/>
        </w:rPr>
        <w:t xml:space="preserve"> Disagree on the description of slide 4. VNF FM/PM is in the scope of IFA 8</w:t>
      </w:r>
      <w:r w:rsidR="00720A2E">
        <w:rPr>
          <w:rFonts w:eastAsiaTheme="minorEastAsia"/>
          <w:lang w:eastAsia="zh-CN"/>
        </w:rPr>
        <w:t>.</w:t>
      </w:r>
      <w:r w:rsidRPr="00312B83">
        <w:rPr>
          <w:rFonts w:eastAsiaTheme="minorEastAsia"/>
          <w:lang w:eastAsia="zh-CN"/>
        </w:rPr>
        <w:t xml:space="preserve"> </w:t>
      </w:r>
    </w:p>
    <w:p w:rsidR="00B17A1E" w:rsidRPr="00312B83" w:rsidRDefault="00B17A1E" w:rsidP="00B17A1E">
      <w:pPr>
        <w:rPr>
          <w:rFonts w:eastAsiaTheme="minorEastAsia"/>
          <w:lang w:eastAsia="zh-CN"/>
        </w:rPr>
      </w:pPr>
      <w:r w:rsidRPr="00312B83">
        <w:rPr>
          <w:rFonts w:eastAsiaTheme="minorEastAsia"/>
          <w:lang w:eastAsia="zh-CN"/>
        </w:rPr>
        <w:t>Zou</w:t>
      </w:r>
      <w:r w:rsidR="00720A2E">
        <w:rPr>
          <w:rFonts w:eastAsiaTheme="minorEastAsia"/>
          <w:lang w:eastAsia="zh-CN"/>
        </w:rPr>
        <w:t xml:space="preserve"> </w:t>
      </w:r>
      <w:r w:rsidRPr="00312B83">
        <w:rPr>
          <w:rFonts w:eastAsiaTheme="minorEastAsia"/>
          <w:lang w:eastAsia="zh-CN"/>
        </w:rPr>
        <w:t xml:space="preserve">Lan: The idea is for the 3GPP defined node, it should be possible to reuse the existing management </w:t>
      </w:r>
      <w:proofErr w:type="gramStart"/>
      <w:r w:rsidRPr="00312B83">
        <w:rPr>
          <w:rFonts w:eastAsiaTheme="minorEastAsia"/>
          <w:lang w:eastAsia="zh-CN"/>
        </w:rPr>
        <w:t>functions  which</w:t>
      </w:r>
      <w:proofErr w:type="gramEnd"/>
      <w:r w:rsidRPr="00312B83">
        <w:rPr>
          <w:rFonts w:eastAsiaTheme="minorEastAsia"/>
          <w:lang w:eastAsia="zh-CN"/>
        </w:rPr>
        <w:t xml:space="preserve"> </w:t>
      </w:r>
      <w:r w:rsidR="00720A2E">
        <w:rPr>
          <w:rFonts w:eastAsiaTheme="minorEastAsia"/>
          <w:lang w:eastAsia="zh-CN"/>
        </w:rPr>
        <w:t xml:space="preserve">are </w:t>
      </w:r>
      <w:r w:rsidRPr="00312B83">
        <w:rPr>
          <w:rFonts w:eastAsiaTheme="minorEastAsia"/>
          <w:lang w:eastAsia="zh-CN"/>
        </w:rPr>
        <w:t>used for PNF.</w:t>
      </w:r>
    </w:p>
    <w:p w:rsidR="00B17A1E" w:rsidRPr="00312B83" w:rsidRDefault="00B17A1E" w:rsidP="00B17A1E">
      <w:pPr>
        <w:rPr>
          <w:rFonts w:eastAsiaTheme="minorEastAsia"/>
          <w:lang w:eastAsia="zh-CN"/>
        </w:rPr>
      </w:pPr>
      <w:r w:rsidRPr="00312B83">
        <w:rPr>
          <w:rFonts w:eastAsiaTheme="minorEastAsia"/>
          <w:lang w:eastAsia="zh-CN"/>
        </w:rPr>
        <w:t>Anatoly: In Helsinki, data flow</w:t>
      </w:r>
      <w:r w:rsidR="00720A2E">
        <w:rPr>
          <w:rFonts w:eastAsiaTheme="minorEastAsia"/>
          <w:lang w:eastAsia="zh-CN"/>
        </w:rPr>
        <w:t>s</w:t>
      </w:r>
      <w:r w:rsidRPr="00312B83">
        <w:rPr>
          <w:rFonts w:eastAsiaTheme="minorEastAsia"/>
          <w:lang w:eastAsia="zh-CN"/>
        </w:rPr>
        <w:t xml:space="preserve"> ha</w:t>
      </w:r>
      <w:r w:rsidR="00720A2E">
        <w:rPr>
          <w:rFonts w:eastAsiaTheme="minorEastAsia"/>
          <w:lang w:eastAsia="zh-CN"/>
        </w:rPr>
        <w:t>ve</w:t>
      </w:r>
      <w:r w:rsidRPr="00312B83">
        <w:rPr>
          <w:rFonts w:eastAsiaTheme="minorEastAsia"/>
          <w:lang w:eastAsia="zh-CN"/>
        </w:rPr>
        <w:t xml:space="preserve"> been discussed.</w:t>
      </w:r>
    </w:p>
    <w:p w:rsidR="00B17A1E" w:rsidRPr="00312B83" w:rsidRDefault="00B17A1E" w:rsidP="00B17A1E">
      <w:pPr>
        <w:rPr>
          <w:rFonts w:eastAsiaTheme="minorEastAsia"/>
          <w:lang w:eastAsia="zh-CN"/>
        </w:rPr>
      </w:pPr>
      <w:r w:rsidRPr="00312B83">
        <w:rPr>
          <w:rFonts w:eastAsiaTheme="minorEastAsia"/>
          <w:lang w:eastAsia="zh-CN"/>
        </w:rPr>
        <w:t>Edwin: IFA could provide their r</w:t>
      </w:r>
      <w:r w:rsidR="00720A2E">
        <w:rPr>
          <w:rFonts w:eastAsiaTheme="minorEastAsia"/>
          <w:lang w:eastAsia="zh-CN"/>
        </w:rPr>
        <w:t>equirements to 3GPP. This would allow</w:t>
      </w:r>
      <w:r w:rsidRPr="00312B83">
        <w:rPr>
          <w:rFonts w:eastAsiaTheme="minorEastAsia"/>
          <w:lang w:eastAsia="zh-CN"/>
        </w:rPr>
        <w:t xml:space="preserve"> SA5 members to document ETSI IFA requirements if they are agreed. </w:t>
      </w:r>
    </w:p>
    <w:p w:rsidR="00B17A1E" w:rsidRPr="00312B83" w:rsidRDefault="00B17A1E" w:rsidP="00B17A1E">
      <w:pPr>
        <w:rPr>
          <w:rFonts w:eastAsiaTheme="minorEastAsia"/>
          <w:lang w:eastAsia="zh-CN"/>
        </w:rPr>
      </w:pPr>
      <w:r w:rsidRPr="00312B83">
        <w:rPr>
          <w:rFonts w:eastAsiaTheme="minorEastAsia"/>
          <w:lang w:eastAsia="zh-CN"/>
        </w:rPr>
        <w:t>Raqu</w:t>
      </w:r>
      <w:r w:rsidR="00F11EE0">
        <w:rPr>
          <w:rFonts w:eastAsiaTheme="minorEastAsia"/>
          <w:lang w:eastAsia="zh-CN"/>
        </w:rPr>
        <w:t>e</w:t>
      </w:r>
      <w:r w:rsidRPr="00312B83">
        <w:rPr>
          <w:rFonts w:eastAsiaTheme="minorEastAsia"/>
          <w:lang w:eastAsia="zh-CN"/>
        </w:rPr>
        <w:t>l: We did</w:t>
      </w:r>
      <w:r w:rsidR="00F11EE0">
        <w:rPr>
          <w:rFonts w:eastAsiaTheme="minorEastAsia"/>
          <w:lang w:eastAsia="zh-CN"/>
        </w:rPr>
        <w:t xml:space="preserve"> not </w:t>
      </w:r>
      <w:r w:rsidRPr="00312B83">
        <w:rPr>
          <w:rFonts w:eastAsiaTheme="minorEastAsia"/>
          <w:lang w:eastAsia="zh-CN"/>
        </w:rPr>
        <w:t>go through those topics, let</w:t>
      </w:r>
      <w:r w:rsidR="00F11EE0">
        <w:rPr>
          <w:rFonts w:eastAsiaTheme="minorEastAsia"/>
          <w:lang w:eastAsia="zh-CN"/>
        </w:rPr>
        <w:t xml:space="preserve"> us</w:t>
      </w:r>
      <w:r w:rsidRPr="00312B83">
        <w:rPr>
          <w:rFonts w:eastAsiaTheme="minorEastAsia"/>
          <w:lang w:eastAsia="zh-CN"/>
        </w:rPr>
        <w:t xml:space="preserve"> wait San Jose meeting to discuss LCM. </w:t>
      </w:r>
    </w:p>
    <w:p w:rsidR="00B17A1E" w:rsidRPr="00312B83" w:rsidRDefault="00F11EE0" w:rsidP="00B17A1E">
      <w:pPr>
        <w:rPr>
          <w:rFonts w:eastAsiaTheme="minorEastAsia"/>
          <w:lang w:eastAsia="zh-CN"/>
        </w:rPr>
      </w:pPr>
      <w:r>
        <w:rPr>
          <w:rFonts w:eastAsiaTheme="minorEastAsia"/>
          <w:lang w:eastAsia="zh-CN"/>
        </w:rPr>
        <w:t>Mehmet</w:t>
      </w:r>
      <w:r w:rsidR="00B17A1E" w:rsidRPr="00312B83">
        <w:rPr>
          <w:rFonts w:eastAsiaTheme="minorEastAsia"/>
          <w:lang w:eastAsia="zh-CN"/>
        </w:rPr>
        <w:t>: We would like to avoid competing requirements.</w:t>
      </w:r>
    </w:p>
    <w:p w:rsidR="00B17A1E" w:rsidRPr="00312B83" w:rsidRDefault="00B17A1E" w:rsidP="00B17A1E">
      <w:pPr>
        <w:rPr>
          <w:rFonts w:eastAsiaTheme="minorEastAsia"/>
          <w:lang w:eastAsia="zh-CN"/>
        </w:rPr>
      </w:pPr>
      <w:r w:rsidRPr="00312B83">
        <w:rPr>
          <w:rFonts w:eastAsiaTheme="minorEastAsia"/>
          <w:lang w:eastAsia="zh-CN"/>
        </w:rPr>
        <w:t>Raqu</w:t>
      </w:r>
      <w:r w:rsidR="00F11EE0">
        <w:rPr>
          <w:rFonts w:eastAsiaTheme="minorEastAsia"/>
          <w:lang w:eastAsia="zh-CN"/>
        </w:rPr>
        <w:t>e</w:t>
      </w:r>
      <w:r w:rsidRPr="00312B83">
        <w:rPr>
          <w:rFonts w:eastAsiaTheme="minorEastAsia"/>
          <w:lang w:eastAsia="zh-CN"/>
        </w:rPr>
        <w:t xml:space="preserve">l: We haven’t got time to treat the LS from SA5. </w:t>
      </w:r>
    </w:p>
    <w:p w:rsidR="00B17A1E" w:rsidRPr="00312B83" w:rsidRDefault="00B17A1E" w:rsidP="00B17A1E">
      <w:pPr>
        <w:rPr>
          <w:rFonts w:eastAsiaTheme="minorEastAsia"/>
          <w:lang w:eastAsia="zh-CN"/>
        </w:rPr>
      </w:pPr>
      <w:r w:rsidRPr="00312B83">
        <w:rPr>
          <w:rFonts w:eastAsiaTheme="minorEastAsia"/>
          <w:lang w:eastAsia="zh-CN"/>
        </w:rPr>
        <w:t>Zou</w:t>
      </w:r>
      <w:r w:rsidR="00F11EE0">
        <w:rPr>
          <w:rFonts w:eastAsiaTheme="minorEastAsia"/>
          <w:lang w:eastAsia="zh-CN"/>
        </w:rPr>
        <w:t xml:space="preserve"> </w:t>
      </w:r>
      <w:proofErr w:type="gramStart"/>
      <w:r w:rsidRPr="00312B83">
        <w:rPr>
          <w:rFonts w:eastAsiaTheme="minorEastAsia"/>
          <w:lang w:eastAsia="zh-CN"/>
        </w:rPr>
        <w:t>Lan</w:t>
      </w:r>
      <w:proofErr w:type="gramEnd"/>
      <w:r w:rsidRPr="00312B83">
        <w:rPr>
          <w:rFonts w:eastAsiaTheme="minorEastAsia"/>
          <w:lang w:eastAsia="zh-CN"/>
        </w:rPr>
        <w:t>: We want to use this as a starting point for more detailed information.</w:t>
      </w:r>
    </w:p>
    <w:p w:rsidR="00B17A1E" w:rsidRPr="00312B83" w:rsidRDefault="00B17A1E" w:rsidP="00B17A1E">
      <w:pPr>
        <w:rPr>
          <w:rFonts w:eastAsiaTheme="minorEastAsia"/>
          <w:lang w:eastAsia="zh-CN"/>
        </w:rPr>
      </w:pPr>
      <w:r w:rsidRPr="00312B83">
        <w:rPr>
          <w:rFonts w:eastAsiaTheme="minorEastAsia"/>
          <w:lang w:eastAsia="zh-CN"/>
        </w:rPr>
        <w:t xml:space="preserve">Edwin: Propose to focus on the first three slides to investigate </w:t>
      </w:r>
      <w:r w:rsidR="00F11EE0">
        <w:rPr>
          <w:rFonts w:eastAsiaTheme="minorEastAsia"/>
          <w:lang w:eastAsia="zh-CN"/>
        </w:rPr>
        <w:t>cooperation</w:t>
      </w:r>
      <w:r w:rsidRPr="00312B83">
        <w:rPr>
          <w:rFonts w:eastAsiaTheme="minorEastAsia"/>
          <w:lang w:eastAsia="zh-CN"/>
        </w:rPr>
        <w:t xml:space="preserve">. </w:t>
      </w:r>
    </w:p>
    <w:p w:rsidR="00B17A1E" w:rsidRPr="00312B83" w:rsidRDefault="00F11EE0" w:rsidP="00B17A1E">
      <w:pPr>
        <w:rPr>
          <w:rFonts w:eastAsiaTheme="minorEastAsia"/>
          <w:lang w:eastAsia="zh-CN"/>
        </w:rPr>
      </w:pPr>
      <w:r>
        <w:rPr>
          <w:rFonts w:eastAsiaTheme="minorEastAsia"/>
          <w:lang w:eastAsia="zh-CN"/>
        </w:rPr>
        <w:t>Raque</w:t>
      </w:r>
      <w:r w:rsidR="00B17A1E" w:rsidRPr="00312B83">
        <w:rPr>
          <w:rFonts w:eastAsiaTheme="minorEastAsia"/>
          <w:lang w:eastAsia="zh-CN"/>
        </w:rPr>
        <w:t>l: For PM</w:t>
      </w:r>
      <w:r>
        <w:rPr>
          <w:rFonts w:eastAsiaTheme="minorEastAsia"/>
          <w:lang w:eastAsia="zh-CN"/>
        </w:rPr>
        <w:t>,</w:t>
      </w:r>
      <w:r w:rsidR="00B17A1E" w:rsidRPr="00312B83">
        <w:rPr>
          <w:rFonts w:eastAsiaTheme="minorEastAsia"/>
          <w:lang w:eastAsia="zh-CN"/>
        </w:rPr>
        <w:t xml:space="preserve"> not sure IFA will define some req</w:t>
      </w:r>
      <w:r>
        <w:rPr>
          <w:rFonts w:eastAsiaTheme="minorEastAsia"/>
          <w:lang w:eastAsia="zh-CN"/>
        </w:rPr>
        <w:t>uirements</w:t>
      </w:r>
      <w:r w:rsidR="00B17A1E" w:rsidRPr="00312B83">
        <w:rPr>
          <w:rFonts w:eastAsiaTheme="minorEastAsia"/>
          <w:lang w:eastAsia="zh-CN"/>
        </w:rPr>
        <w:t xml:space="preserve"> or provide interface that 3</w:t>
      </w:r>
      <w:r>
        <w:rPr>
          <w:rFonts w:eastAsiaTheme="minorEastAsia"/>
          <w:lang w:eastAsia="zh-CN"/>
        </w:rPr>
        <w:t>GPP</w:t>
      </w:r>
      <w:r w:rsidR="00B17A1E" w:rsidRPr="00312B83">
        <w:rPr>
          <w:rFonts w:eastAsiaTheme="minorEastAsia"/>
          <w:lang w:eastAsia="zh-CN"/>
        </w:rPr>
        <w:t xml:space="preserve"> will use, </w:t>
      </w:r>
      <w:r>
        <w:rPr>
          <w:rFonts w:eastAsiaTheme="minorEastAsia"/>
          <w:lang w:eastAsia="zh-CN"/>
        </w:rPr>
        <w:t xml:space="preserve">we </w:t>
      </w:r>
      <w:r w:rsidR="00B17A1E" w:rsidRPr="00312B83">
        <w:rPr>
          <w:rFonts w:eastAsiaTheme="minorEastAsia"/>
          <w:lang w:eastAsia="zh-CN"/>
        </w:rPr>
        <w:t>need to wait to look at this. For some interfaces, MANO blocks expose the req</w:t>
      </w:r>
      <w:r>
        <w:rPr>
          <w:rFonts w:eastAsiaTheme="minorEastAsia"/>
          <w:lang w:eastAsia="zh-CN"/>
        </w:rPr>
        <w:t>uirements</w:t>
      </w:r>
      <w:r w:rsidR="00B17A1E" w:rsidRPr="00312B83">
        <w:rPr>
          <w:rFonts w:eastAsiaTheme="minorEastAsia"/>
          <w:lang w:eastAsia="zh-CN"/>
        </w:rPr>
        <w:t xml:space="preserve"> that 3</w:t>
      </w:r>
      <w:r>
        <w:rPr>
          <w:rFonts w:eastAsiaTheme="minorEastAsia"/>
          <w:lang w:eastAsia="zh-CN"/>
        </w:rPr>
        <w:t>GPP EM</w:t>
      </w:r>
      <w:r w:rsidR="00B17A1E" w:rsidRPr="00312B83">
        <w:rPr>
          <w:rFonts w:eastAsiaTheme="minorEastAsia"/>
          <w:lang w:eastAsia="zh-CN"/>
        </w:rPr>
        <w:t xml:space="preserve"> needs.</w:t>
      </w:r>
    </w:p>
    <w:p w:rsidR="00B17A1E" w:rsidRPr="00312B83" w:rsidRDefault="00B17A1E" w:rsidP="00B17A1E">
      <w:pPr>
        <w:rPr>
          <w:rFonts w:eastAsiaTheme="minorEastAsia"/>
          <w:lang w:eastAsia="zh-CN"/>
        </w:rPr>
      </w:pPr>
      <w:r w:rsidRPr="00312B83">
        <w:rPr>
          <w:rFonts w:eastAsiaTheme="minorEastAsia"/>
          <w:lang w:eastAsia="zh-CN"/>
        </w:rPr>
        <w:t xml:space="preserve">Edwin: Using Page 4 as example, </w:t>
      </w:r>
      <w:r w:rsidR="00F11EE0">
        <w:rPr>
          <w:rFonts w:eastAsiaTheme="minorEastAsia"/>
          <w:lang w:eastAsia="zh-CN"/>
        </w:rPr>
        <w:t xml:space="preserve">the </w:t>
      </w:r>
      <w:r w:rsidRPr="00312B83">
        <w:rPr>
          <w:rFonts w:eastAsiaTheme="minorEastAsia"/>
          <w:lang w:eastAsia="zh-CN"/>
        </w:rPr>
        <w:t xml:space="preserve">question is </w:t>
      </w:r>
      <w:r w:rsidR="00F11EE0">
        <w:rPr>
          <w:rFonts w:eastAsiaTheme="minorEastAsia"/>
          <w:lang w:eastAsia="zh-CN"/>
        </w:rPr>
        <w:t>w</w:t>
      </w:r>
      <w:r w:rsidRPr="00312B83">
        <w:rPr>
          <w:rFonts w:eastAsiaTheme="minorEastAsia"/>
          <w:lang w:eastAsia="zh-CN"/>
        </w:rPr>
        <w:t>here are you going to send this information? VNFM should be consumer as well from Marc's view. M</w:t>
      </w:r>
      <w:r w:rsidR="00F11EE0">
        <w:rPr>
          <w:rFonts w:eastAsiaTheme="minorEastAsia"/>
          <w:lang w:eastAsia="zh-CN"/>
        </w:rPr>
        <w:t>arc is questioning why VNFM can</w:t>
      </w:r>
      <w:r w:rsidRPr="00312B83">
        <w:rPr>
          <w:rFonts w:eastAsiaTheme="minorEastAsia"/>
          <w:lang w:eastAsia="zh-CN"/>
        </w:rPr>
        <w:t>not be consumer.</w:t>
      </w:r>
    </w:p>
    <w:p w:rsidR="00B17A1E" w:rsidRPr="00312B83" w:rsidRDefault="00B17A1E" w:rsidP="00B17A1E">
      <w:pPr>
        <w:rPr>
          <w:rFonts w:eastAsiaTheme="minorEastAsia"/>
          <w:lang w:eastAsia="zh-CN"/>
        </w:rPr>
      </w:pPr>
      <w:r w:rsidRPr="00312B83">
        <w:rPr>
          <w:rFonts w:eastAsiaTheme="minorEastAsia"/>
          <w:lang w:eastAsia="zh-CN"/>
        </w:rPr>
        <w:t xml:space="preserve">Marc: </w:t>
      </w:r>
      <w:r w:rsidR="00F11EE0">
        <w:rPr>
          <w:rFonts w:eastAsiaTheme="minorEastAsia"/>
          <w:lang w:eastAsia="zh-CN"/>
        </w:rPr>
        <w:t>T</w:t>
      </w:r>
      <w:r w:rsidRPr="00312B83">
        <w:rPr>
          <w:rFonts w:eastAsiaTheme="minorEastAsia"/>
          <w:lang w:eastAsia="zh-CN"/>
        </w:rPr>
        <w:t xml:space="preserve">here is IFA8 WI and VNF FM/PM is in scope of IFA8 WI. </w:t>
      </w:r>
    </w:p>
    <w:p w:rsidR="00B17A1E" w:rsidRPr="00312B83" w:rsidRDefault="00B17A1E" w:rsidP="00B17A1E">
      <w:pPr>
        <w:rPr>
          <w:rFonts w:eastAsiaTheme="minorEastAsia"/>
          <w:lang w:eastAsia="zh-CN"/>
        </w:rPr>
      </w:pPr>
      <w:r w:rsidRPr="00312B83">
        <w:rPr>
          <w:rFonts w:eastAsiaTheme="minorEastAsia"/>
          <w:lang w:eastAsia="zh-CN"/>
        </w:rPr>
        <w:t>Edwin: 3</w:t>
      </w:r>
      <w:r w:rsidR="00F11EE0">
        <w:rPr>
          <w:rFonts w:eastAsiaTheme="minorEastAsia"/>
          <w:lang w:eastAsia="zh-CN"/>
        </w:rPr>
        <w:t>GPP</w:t>
      </w:r>
      <w:r w:rsidRPr="00312B83">
        <w:rPr>
          <w:rFonts w:eastAsiaTheme="minorEastAsia"/>
          <w:lang w:eastAsia="zh-CN"/>
        </w:rPr>
        <w:t xml:space="preserve"> has worked on management for 20 </w:t>
      </w:r>
      <w:proofErr w:type="gramStart"/>
      <w:r w:rsidRPr="00312B83">
        <w:rPr>
          <w:rFonts w:eastAsiaTheme="minorEastAsia"/>
          <w:lang w:eastAsia="zh-CN"/>
        </w:rPr>
        <w:t>years .</w:t>
      </w:r>
      <w:proofErr w:type="gramEnd"/>
      <w:r w:rsidRPr="00312B83">
        <w:rPr>
          <w:rFonts w:eastAsiaTheme="minorEastAsia"/>
          <w:lang w:eastAsia="zh-CN"/>
        </w:rPr>
        <w:t xml:space="preserve"> This is contradicting assignment, not a technical issue, it is an organization</w:t>
      </w:r>
      <w:r w:rsidR="00F11EE0">
        <w:rPr>
          <w:rFonts w:eastAsiaTheme="minorEastAsia"/>
          <w:lang w:eastAsia="zh-CN"/>
        </w:rPr>
        <w:t>al</w:t>
      </w:r>
      <w:r w:rsidRPr="00312B83">
        <w:rPr>
          <w:rFonts w:eastAsiaTheme="minorEastAsia"/>
          <w:lang w:eastAsia="zh-CN"/>
        </w:rPr>
        <w:t xml:space="preserve"> issue. This issue may need a manager to resolve. Another option is to discuss case by case </w:t>
      </w:r>
      <w:r w:rsidR="00F11EE0">
        <w:rPr>
          <w:rFonts w:eastAsiaTheme="minorEastAsia"/>
          <w:lang w:eastAsia="zh-CN"/>
        </w:rPr>
        <w:t>at</w:t>
      </w:r>
      <w:r w:rsidRPr="00312B83">
        <w:rPr>
          <w:rFonts w:eastAsiaTheme="minorEastAsia"/>
          <w:lang w:eastAsia="zh-CN"/>
        </w:rPr>
        <w:t xml:space="preserve"> requirement level between the two groups.</w:t>
      </w:r>
    </w:p>
    <w:p w:rsidR="00B17A1E" w:rsidRPr="00312B83" w:rsidRDefault="00F11EE0" w:rsidP="00B17A1E">
      <w:pPr>
        <w:rPr>
          <w:rFonts w:eastAsiaTheme="minorEastAsia"/>
          <w:lang w:eastAsia="zh-CN"/>
        </w:rPr>
      </w:pPr>
      <w:r>
        <w:rPr>
          <w:rFonts w:eastAsiaTheme="minorEastAsia"/>
          <w:lang w:eastAsia="zh-CN"/>
        </w:rPr>
        <w:t>Raque</w:t>
      </w:r>
      <w:r w:rsidR="00B17A1E" w:rsidRPr="00312B83">
        <w:rPr>
          <w:rFonts w:eastAsiaTheme="minorEastAsia"/>
          <w:lang w:eastAsia="zh-CN"/>
        </w:rPr>
        <w:t>l: Requi</w:t>
      </w:r>
      <w:r>
        <w:rPr>
          <w:rFonts w:eastAsiaTheme="minorEastAsia"/>
          <w:lang w:eastAsia="zh-CN"/>
        </w:rPr>
        <w:t>r</w:t>
      </w:r>
      <w:r w:rsidR="00B17A1E" w:rsidRPr="00312B83">
        <w:rPr>
          <w:rFonts w:eastAsiaTheme="minorEastAsia"/>
          <w:lang w:eastAsia="zh-CN"/>
        </w:rPr>
        <w:t>ement is two way</w:t>
      </w:r>
      <w:r>
        <w:rPr>
          <w:rFonts w:eastAsiaTheme="minorEastAsia"/>
          <w:lang w:eastAsia="zh-CN"/>
        </w:rPr>
        <w:t>s</w:t>
      </w:r>
      <w:r w:rsidR="00B17A1E" w:rsidRPr="00312B83">
        <w:rPr>
          <w:rFonts w:eastAsiaTheme="minorEastAsia"/>
          <w:lang w:eastAsia="zh-CN"/>
        </w:rPr>
        <w:t>:</w:t>
      </w:r>
      <w:r>
        <w:rPr>
          <w:rFonts w:eastAsiaTheme="minorEastAsia"/>
          <w:lang w:eastAsia="zh-CN"/>
        </w:rPr>
        <w:t xml:space="preserve"> f</w:t>
      </w:r>
      <w:r w:rsidR="00B17A1E" w:rsidRPr="00312B83">
        <w:rPr>
          <w:rFonts w:eastAsiaTheme="minorEastAsia"/>
          <w:lang w:eastAsia="zh-CN"/>
        </w:rPr>
        <w:t>rom VNFM/NFVO to 3</w:t>
      </w:r>
      <w:r>
        <w:rPr>
          <w:rFonts w:eastAsiaTheme="minorEastAsia"/>
          <w:lang w:eastAsia="zh-CN"/>
        </w:rPr>
        <w:t>GPP</w:t>
      </w:r>
      <w:r w:rsidR="00B17A1E" w:rsidRPr="00312B83">
        <w:rPr>
          <w:rFonts w:eastAsiaTheme="minorEastAsia"/>
          <w:lang w:eastAsia="zh-CN"/>
        </w:rPr>
        <w:t xml:space="preserve"> m</w:t>
      </w:r>
      <w:r>
        <w:rPr>
          <w:rFonts w:eastAsiaTheme="minorEastAsia"/>
          <w:lang w:eastAsia="zh-CN"/>
        </w:rPr>
        <w:t>anagement</w:t>
      </w:r>
      <w:r w:rsidR="00B17A1E" w:rsidRPr="00312B83">
        <w:rPr>
          <w:rFonts w:eastAsiaTheme="minorEastAsia"/>
          <w:lang w:eastAsia="zh-CN"/>
        </w:rPr>
        <w:t xml:space="preserve">; the other way is from EM to VNFM, so </w:t>
      </w:r>
      <w:r>
        <w:rPr>
          <w:rFonts w:eastAsiaTheme="minorEastAsia"/>
          <w:lang w:eastAsia="zh-CN"/>
        </w:rPr>
        <w:t xml:space="preserve">there are </w:t>
      </w:r>
      <w:r w:rsidR="00B17A1E" w:rsidRPr="00312B83">
        <w:rPr>
          <w:rFonts w:eastAsiaTheme="minorEastAsia"/>
          <w:lang w:eastAsia="zh-CN"/>
        </w:rPr>
        <w:t xml:space="preserve">two ways for consumer and producer. </w:t>
      </w:r>
    </w:p>
    <w:p w:rsidR="00B17A1E" w:rsidRDefault="00B17A1E" w:rsidP="00B17A1E">
      <w:r w:rsidRPr="00312B83">
        <w:rPr>
          <w:rFonts w:eastAsiaTheme="minorEastAsia"/>
          <w:lang w:eastAsia="zh-CN"/>
        </w:rPr>
        <w:t>Conclusion: The two groups need to provide requirements case by case and identify the producer and consumer.</w:t>
      </w:r>
    </w:p>
    <w:p w:rsidR="00B17A1E" w:rsidRDefault="00B17A1E" w:rsidP="00B17A1E">
      <w:pPr>
        <w:pStyle w:val="Heading1"/>
        <w:rPr>
          <w:rFonts w:cs="Arial"/>
        </w:rPr>
      </w:pPr>
      <w:bookmarkStart w:id="13" w:name="_Toc422152479"/>
      <w:r>
        <w:t>6</w:t>
      </w:r>
      <w:r>
        <w:tab/>
        <w:t>3GPP SA5 Q</w:t>
      </w:r>
      <w:r w:rsidRPr="004629A9">
        <w:rPr>
          <w:rFonts w:cs="Arial"/>
        </w:rPr>
        <w:t>uestions on Network Service Descriptor (NSD) management</w:t>
      </w:r>
      <w:bookmarkEnd w:id="13"/>
    </w:p>
    <w:p w:rsidR="00312B83" w:rsidRDefault="00312B83" w:rsidP="009F5D43">
      <w:r>
        <w:t>SA5 has the following question:  When OSS</w:t>
      </w:r>
      <w:r w:rsidR="00F11EE0">
        <w:t xml:space="preserve"> </w:t>
      </w:r>
      <w:r>
        <w:t>(NM) acts as consumer of the Network Service Descriptor (NSD) management interface, it is unclear if there are any restrictions for operations (e.g. Update Network Service Descriptor, Query Network Service Descriptor) depending on the NSD states (e.g. enabled, disabled).</w:t>
      </w:r>
    </w:p>
    <w:p w:rsidR="00312B83" w:rsidRDefault="00312B83" w:rsidP="009F5D43">
      <w:r>
        <w:t>Is it possible for NFV IFA WG to specify a state diagram illustrating the transitions for NSD management?</w:t>
      </w:r>
    </w:p>
    <w:p w:rsidR="00312B83" w:rsidRDefault="00312B83" w:rsidP="009F5D43">
      <w:r>
        <w:t>Edwin presented the contribution</w:t>
      </w:r>
      <w:r w:rsidR="00F11EE0">
        <w:t xml:space="preserve"> </w:t>
      </w:r>
      <w:proofErr w:type="gramStart"/>
      <w:r>
        <w:t>NFVIFA(</w:t>
      </w:r>
      <w:proofErr w:type="gramEnd"/>
      <w:r>
        <w:t>15)000747</w:t>
      </w:r>
      <w:r w:rsidR="00F11EE0">
        <w:t xml:space="preserve"> “</w:t>
      </w:r>
      <w:r>
        <w:t>3GPP_SA5_NSD_STATE”.</w:t>
      </w:r>
    </w:p>
    <w:p w:rsidR="00312B83" w:rsidRDefault="00312B83" w:rsidP="009F5D43">
      <w:r>
        <w:t xml:space="preserve">For example, </w:t>
      </w:r>
      <w:r w:rsidR="00082EDB">
        <w:t xml:space="preserve">we would </w:t>
      </w:r>
      <w:r>
        <w:t xml:space="preserve">like to understand what will happen if a command </w:t>
      </w:r>
      <w:r w:rsidR="00082EDB">
        <w:t xml:space="preserve">is </w:t>
      </w:r>
      <w:r>
        <w:t>sent to MANO?  The state transition is not clear to 3GPP after the command is sent.</w:t>
      </w:r>
    </w:p>
    <w:p w:rsidR="00312B83" w:rsidRDefault="00312B83" w:rsidP="009F5D43">
      <w:r>
        <w:t>Raqu</w:t>
      </w:r>
      <w:r w:rsidR="00082EDB">
        <w:t>e</w:t>
      </w:r>
      <w:r>
        <w:t>l: So far only query and update are clear.</w:t>
      </w:r>
    </w:p>
    <w:p w:rsidR="00312B83" w:rsidRDefault="00312B83" w:rsidP="009F5D43">
      <w:r>
        <w:t xml:space="preserve">Edwin: </w:t>
      </w:r>
      <w:r w:rsidR="00851635">
        <w:t>W</w:t>
      </w:r>
      <w:r>
        <w:t>ithout state transition diagram, it</w:t>
      </w:r>
      <w:r w:rsidR="00851635">
        <w:t xml:space="preserve"> is</w:t>
      </w:r>
      <w:r>
        <w:t xml:space="preserve"> not clear what happen</w:t>
      </w:r>
      <w:r w:rsidR="00851635">
        <w:t>s</w:t>
      </w:r>
      <w:r>
        <w:t xml:space="preserve"> after the command is sent.</w:t>
      </w:r>
    </w:p>
    <w:p w:rsidR="00312B83" w:rsidRDefault="00312B83" w:rsidP="009F5D43">
      <w:r>
        <w:t xml:space="preserve">Marc: </w:t>
      </w:r>
      <w:r w:rsidR="00851635">
        <w:t>A</w:t>
      </w:r>
      <w:r>
        <w:t xml:space="preserve">gree this may be thought of in IFA 007 and it may be also the scope of IFA 013 which </w:t>
      </w:r>
      <w:r w:rsidR="00851635">
        <w:t>is</w:t>
      </w:r>
      <w:r>
        <w:t xml:space="preserve"> not started yet.</w:t>
      </w:r>
    </w:p>
    <w:p w:rsidR="00312B83" w:rsidRDefault="00312B83" w:rsidP="009F5D43">
      <w:r>
        <w:t xml:space="preserve">Peter: There </w:t>
      </w:r>
      <w:proofErr w:type="gramStart"/>
      <w:r>
        <w:t>w</w:t>
      </w:r>
      <w:r w:rsidR="00851635">
        <w:t>ere</w:t>
      </w:r>
      <w:r>
        <w:t xml:space="preserve"> some discussion</w:t>
      </w:r>
      <w:proofErr w:type="gramEnd"/>
      <w:r>
        <w:t xml:space="preserve"> in SWA group.</w:t>
      </w:r>
    </w:p>
    <w:p w:rsidR="00312B83" w:rsidRDefault="00312B83" w:rsidP="009F5D43">
      <w:r>
        <w:t xml:space="preserve">Marc: </w:t>
      </w:r>
      <w:r w:rsidR="00851635">
        <w:t xml:space="preserve">Yes, </w:t>
      </w:r>
      <w:r>
        <w:t xml:space="preserve">need to take into account SWA work. </w:t>
      </w:r>
    </w:p>
    <w:p w:rsidR="00312B83" w:rsidRDefault="00312B83" w:rsidP="009F5D43">
      <w:r>
        <w:t xml:space="preserve">Ghazanfar: </w:t>
      </w:r>
      <w:r w:rsidR="00851635">
        <w:t>Need c</w:t>
      </w:r>
      <w:r>
        <w:t>larification on whether it</w:t>
      </w:r>
      <w:r w:rsidR="00851635">
        <w:t xml:space="preserve"> is</w:t>
      </w:r>
      <w:r>
        <w:t xml:space="preserve"> about NS management. </w:t>
      </w:r>
    </w:p>
    <w:p w:rsidR="00312B83" w:rsidRDefault="00312B83" w:rsidP="009F5D43">
      <w:r>
        <w:t xml:space="preserve">Anatoly: </w:t>
      </w:r>
      <w:r w:rsidR="00851635">
        <w:t xml:space="preserve">We </w:t>
      </w:r>
      <w:r>
        <w:t>confirm it</w:t>
      </w:r>
      <w:r w:rsidR="00851635">
        <w:t xml:space="preserve"> is</w:t>
      </w:r>
      <w:r>
        <w:t xml:space="preserve"> about NSD management.</w:t>
      </w:r>
    </w:p>
    <w:p w:rsidR="00312B83" w:rsidRDefault="00312B83" w:rsidP="009F5D43">
      <w:r>
        <w:t>Conclusion: IFA will discuss and provide feedback later.</w:t>
      </w:r>
    </w:p>
    <w:p w:rsidR="00E8429A" w:rsidRDefault="00B17A1E" w:rsidP="00E8429A">
      <w:pPr>
        <w:pStyle w:val="Heading1"/>
      </w:pPr>
      <w:bookmarkStart w:id="14" w:name="_Toc422152480"/>
      <w:r>
        <w:t>7</w:t>
      </w:r>
      <w:r w:rsidR="00E8429A">
        <w:tab/>
      </w:r>
      <w:r w:rsidR="00E8429A" w:rsidRPr="00BB59E8">
        <w:rPr>
          <w:lang w:val="en-US"/>
        </w:rPr>
        <w:t>N</w:t>
      </w:r>
      <w:r w:rsidR="00E8429A">
        <w:rPr>
          <w:lang w:val="en-US"/>
        </w:rPr>
        <w:t>ext meetings</w:t>
      </w:r>
      <w:bookmarkEnd w:id="14"/>
    </w:p>
    <w:p w:rsidR="00D72550" w:rsidRDefault="00312B83" w:rsidP="00293E03">
      <w:pPr>
        <w:rPr>
          <w:lang w:val="en-US"/>
        </w:rPr>
      </w:pPr>
      <w:r w:rsidRPr="00312B83">
        <w:rPr>
          <w:lang w:val="en-US"/>
        </w:rPr>
        <w:t xml:space="preserve">Next call is planned on </w:t>
      </w:r>
      <w:r w:rsidR="00851635">
        <w:rPr>
          <w:lang w:val="en-US"/>
        </w:rPr>
        <w:t xml:space="preserve">Thursday </w:t>
      </w:r>
      <w:r w:rsidRPr="00312B83">
        <w:rPr>
          <w:lang w:val="en-US"/>
        </w:rPr>
        <w:t>July</w:t>
      </w:r>
      <w:r w:rsidR="00851635">
        <w:rPr>
          <w:lang w:val="en-US"/>
        </w:rPr>
        <w:t xml:space="preserve"> </w:t>
      </w:r>
      <w:r w:rsidRPr="00312B83">
        <w:rPr>
          <w:lang w:val="en-US"/>
        </w:rPr>
        <w:t>9</w:t>
      </w:r>
      <w:r w:rsidRPr="00851635">
        <w:rPr>
          <w:vertAlign w:val="superscript"/>
          <w:lang w:val="en-US"/>
        </w:rPr>
        <w:t>th</w:t>
      </w:r>
      <w:r w:rsidR="00851635">
        <w:rPr>
          <w:lang w:val="en-US"/>
        </w:rPr>
        <w:t xml:space="preserve"> </w:t>
      </w:r>
      <w:r w:rsidRPr="00312B83">
        <w:rPr>
          <w:lang w:val="en-US"/>
        </w:rPr>
        <w:t>2015 3pm</w:t>
      </w:r>
      <w:r w:rsidR="00D72550">
        <w:rPr>
          <w:lang w:val="en-US"/>
        </w:rPr>
        <w:t>-</w:t>
      </w:r>
      <w:r w:rsidRPr="00312B83">
        <w:rPr>
          <w:lang w:val="en-US"/>
        </w:rPr>
        <w:t>5pm CE</w:t>
      </w:r>
      <w:r w:rsidR="00851635">
        <w:rPr>
          <w:lang w:val="en-US"/>
        </w:rPr>
        <w:t>S</w:t>
      </w:r>
      <w:r w:rsidRPr="00312B83">
        <w:rPr>
          <w:lang w:val="en-US"/>
        </w:rPr>
        <w:t>T.</w:t>
      </w:r>
      <w:r w:rsidR="00D72550">
        <w:rPr>
          <w:lang w:val="en-US"/>
        </w:rPr>
        <w:t xml:space="preserve"> </w:t>
      </w:r>
    </w:p>
    <w:p w:rsidR="00293E03" w:rsidRDefault="0094538B" w:rsidP="00293E03">
      <w:pPr>
        <w:rPr>
          <w:lang w:val="en-US"/>
        </w:rPr>
      </w:pPr>
      <w:r>
        <w:rPr>
          <w:lang w:val="en-US"/>
        </w:rPr>
        <w:lastRenderedPageBreak/>
        <w:t>Face-to-fac</w:t>
      </w:r>
      <w:r w:rsidR="00620B2B">
        <w:rPr>
          <w:lang w:val="en-US"/>
        </w:rPr>
        <w:t xml:space="preserve">e meeting </w:t>
      </w:r>
      <w:r w:rsidR="006D07F6">
        <w:rPr>
          <w:lang w:val="en-US"/>
        </w:rPr>
        <w:t xml:space="preserve">will be considered </w:t>
      </w:r>
      <w:r w:rsidR="00620B2B">
        <w:rPr>
          <w:lang w:val="en-US"/>
        </w:rPr>
        <w:t>second half of 2015</w:t>
      </w:r>
      <w:r w:rsidR="002F4FDB">
        <w:rPr>
          <w:lang w:val="en-US"/>
        </w:rPr>
        <w:t xml:space="preserve"> and/or first half of 2016</w:t>
      </w:r>
      <w:r w:rsidR="00620B2B">
        <w:rPr>
          <w:lang w:val="en-US"/>
        </w:rPr>
        <w:t xml:space="preserve">: to be discussed </w:t>
      </w:r>
      <w:r w:rsidR="002F4FDB">
        <w:rPr>
          <w:lang w:val="en-US"/>
        </w:rPr>
        <w:t xml:space="preserve">more in details </w:t>
      </w:r>
      <w:r w:rsidR="00851635">
        <w:rPr>
          <w:lang w:val="en-US"/>
        </w:rPr>
        <w:t>within leadership</w:t>
      </w:r>
      <w:r w:rsidR="00620B2B">
        <w:rPr>
          <w:lang w:val="en-US"/>
        </w:rPr>
        <w:t>.</w:t>
      </w:r>
      <w:r w:rsidR="0053197A">
        <w:rPr>
          <w:lang w:val="en-US"/>
        </w:rPr>
        <w:t xml:space="preserve"> </w:t>
      </w:r>
    </w:p>
    <w:p w:rsidR="00F936CD" w:rsidRDefault="00F936CD" w:rsidP="00F936CD">
      <w:pPr>
        <w:pStyle w:val="Heading1"/>
      </w:pPr>
      <w:bookmarkStart w:id="15" w:name="_Toc418416984"/>
      <w:bookmarkStart w:id="16" w:name="_Toc422152481"/>
      <w:r>
        <w:t xml:space="preserve">Annex 1: </w:t>
      </w:r>
      <w:r w:rsidR="00614D41">
        <w:t>Status of a</w:t>
      </w:r>
      <w:r>
        <w:t>ction points</w:t>
      </w:r>
      <w:bookmarkEnd w:id="16"/>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
        <w:gridCol w:w="1518"/>
        <w:gridCol w:w="5388"/>
        <w:gridCol w:w="1558"/>
        <w:gridCol w:w="1134"/>
      </w:tblGrid>
      <w:tr w:rsidR="00F956FD" w:rsidRPr="00BA1551" w:rsidTr="005C75A9">
        <w:tc>
          <w:tcPr>
            <w:tcW w:w="467" w:type="dxa"/>
            <w:tcBorders>
              <w:top w:val="single" w:sz="4" w:space="0" w:color="auto"/>
              <w:left w:val="single" w:sz="4" w:space="0" w:color="auto"/>
              <w:bottom w:val="single" w:sz="4" w:space="0" w:color="auto"/>
              <w:right w:val="single" w:sz="4" w:space="0" w:color="auto"/>
            </w:tcBorders>
            <w:hideMark/>
          </w:tcPr>
          <w:p w:rsidR="00F956FD" w:rsidRPr="00073843" w:rsidRDefault="00F956FD" w:rsidP="00073843">
            <w:pPr>
              <w:rPr>
                <w:b/>
              </w:rPr>
            </w:pPr>
            <w:r w:rsidRPr="00073843">
              <w:rPr>
                <w:b/>
              </w:rPr>
              <w:t>N°</w:t>
            </w:r>
          </w:p>
        </w:tc>
        <w:tc>
          <w:tcPr>
            <w:tcW w:w="1518" w:type="dxa"/>
            <w:tcBorders>
              <w:top w:val="single" w:sz="4" w:space="0" w:color="auto"/>
              <w:left w:val="single" w:sz="4" w:space="0" w:color="auto"/>
              <w:bottom w:val="single" w:sz="4" w:space="0" w:color="auto"/>
              <w:right w:val="single" w:sz="4" w:space="0" w:color="auto"/>
            </w:tcBorders>
            <w:hideMark/>
          </w:tcPr>
          <w:p w:rsidR="00F956FD" w:rsidRPr="00073843" w:rsidRDefault="00F956FD" w:rsidP="00073843">
            <w:pPr>
              <w:rPr>
                <w:b/>
              </w:rPr>
            </w:pPr>
            <w:r w:rsidRPr="00073843">
              <w:rPr>
                <w:b/>
              </w:rPr>
              <w:t>Prime</w:t>
            </w:r>
          </w:p>
        </w:tc>
        <w:tc>
          <w:tcPr>
            <w:tcW w:w="5388" w:type="dxa"/>
            <w:tcBorders>
              <w:top w:val="single" w:sz="4" w:space="0" w:color="auto"/>
              <w:left w:val="single" w:sz="4" w:space="0" w:color="auto"/>
              <w:bottom w:val="single" w:sz="4" w:space="0" w:color="auto"/>
              <w:right w:val="single" w:sz="4" w:space="0" w:color="auto"/>
            </w:tcBorders>
            <w:hideMark/>
          </w:tcPr>
          <w:p w:rsidR="00F956FD" w:rsidRPr="00073843" w:rsidRDefault="00F956FD" w:rsidP="00073843">
            <w:pPr>
              <w:rPr>
                <w:b/>
              </w:rPr>
            </w:pPr>
            <w:r w:rsidRPr="00073843">
              <w:rPr>
                <w:b/>
              </w:rPr>
              <w:t>Action point</w:t>
            </w:r>
          </w:p>
        </w:tc>
        <w:tc>
          <w:tcPr>
            <w:tcW w:w="1558" w:type="dxa"/>
            <w:tcBorders>
              <w:top w:val="single" w:sz="4" w:space="0" w:color="auto"/>
              <w:left w:val="single" w:sz="4" w:space="0" w:color="auto"/>
              <w:bottom w:val="single" w:sz="4" w:space="0" w:color="auto"/>
              <w:right w:val="single" w:sz="4" w:space="0" w:color="auto"/>
            </w:tcBorders>
            <w:hideMark/>
          </w:tcPr>
          <w:p w:rsidR="00F956FD" w:rsidRPr="00073843" w:rsidRDefault="00B9761C" w:rsidP="00073843">
            <w:pPr>
              <w:rPr>
                <w:b/>
              </w:rPr>
            </w:pPr>
            <w:r>
              <w:rPr>
                <w:b/>
              </w:rPr>
              <w:t>Update</w:t>
            </w:r>
          </w:p>
        </w:tc>
        <w:tc>
          <w:tcPr>
            <w:tcW w:w="1134" w:type="dxa"/>
            <w:tcBorders>
              <w:top w:val="single" w:sz="4" w:space="0" w:color="auto"/>
              <w:left w:val="single" w:sz="4" w:space="0" w:color="auto"/>
              <w:bottom w:val="single" w:sz="4" w:space="0" w:color="auto"/>
              <w:right w:val="single" w:sz="4" w:space="0" w:color="auto"/>
            </w:tcBorders>
            <w:hideMark/>
          </w:tcPr>
          <w:p w:rsidR="00F956FD" w:rsidRPr="00073843" w:rsidRDefault="00F956FD" w:rsidP="00073843">
            <w:pPr>
              <w:rPr>
                <w:b/>
              </w:rPr>
            </w:pPr>
            <w:r w:rsidRPr="00073843">
              <w:rPr>
                <w:b/>
              </w:rPr>
              <w:t>Status</w:t>
            </w:r>
          </w:p>
        </w:tc>
      </w:tr>
      <w:tr w:rsidR="00F956FD" w:rsidRPr="00BA1551" w:rsidTr="005C75A9">
        <w:tc>
          <w:tcPr>
            <w:tcW w:w="467" w:type="dxa"/>
            <w:tcBorders>
              <w:top w:val="single" w:sz="4" w:space="0" w:color="auto"/>
              <w:left w:val="single" w:sz="4" w:space="0" w:color="auto"/>
              <w:bottom w:val="single" w:sz="4" w:space="0" w:color="auto"/>
              <w:right w:val="single" w:sz="4" w:space="0" w:color="auto"/>
            </w:tcBorders>
            <w:hideMark/>
          </w:tcPr>
          <w:p w:rsidR="00F956FD" w:rsidRPr="00073843" w:rsidRDefault="00F956FD" w:rsidP="00073843">
            <w:r w:rsidRPr="00073843">
              <w:t>1</w:t>
            </w:r>
            <w:r w:rsidR="00C20ECC" w:rsidRPr="00073843">
              <w:t>.1</w:t>
            </w:r>
          </w:p>
        </w:tc>
        <w:tc>
          <w:tcPr>
            <w:tcW w:w="1518" w:type="dxa"/>
            <w:tcBorders>
              <w:top w:val="single" w:sz="4" w:space="0" w:color="auto"/>
              <w:left w:val="single" w:sz="4" w:space="0" w:color="auto"/>
              <w:bottom w:val="single" w:sz="4" w:space="0" w:color="auto"/>
              <w:right w:val="single" w:sz="4" w:space="0" w:color="auto"/>
            </w:tcBorders>
            <w:hideMark/>
          </w:tcPr>
          <w:p w:rsidR="00F956FD" w:rsidRPr="00073843" w:rsidRDefault="00C20ECC" w:rsidP="00073843">
            <w:r w:rsidRPr="00073843">
              <w:t>SA5 OAM&amp;P SWG chairman</w:t>
            </w:r>
          </w:p>
        </w:tc>
        <w:tc>
          <w:tcPr>
            <w:tcW w:w="5388" w:type="dxa"/>
            <w:tcBorders>
              <w:top w:val="single" w:sz="4" w:space="0" w:color="auto"/>
              <w:left w:val="single" w:sz="4" w:space="0" w:color="auto"/>
              <w:bottom w:val="single" w:sz="4" w:space="0" w:color="auto"/>
              <w:right w:val="single" w:sz="4" w:space="0" w:color="auto"/>
            </w:tcBorders>
            <w:hideMark/>
          </w:tcPr>
          <w:p w:rsidR="00F956FD" w:rsidRPr="00073843" w:rsidRDefault="00C20ECC" w:rsidP="00073843">
            <w:r w:rsidRPr="00073843">
              <w:t>Provide the link to ITU-T methodology used by SA5 for the 3-stage IRP concept (slide 6</w:t>
            </w:r>
            <w:r w:rsidR="00BA1551" w:rsidRPr="00073843">
              <w:t xml:space="preserve"> of SA5 presentation</w:t>
            </w:r>
            <w:r w:rsidR="005C75A9">
              <w:t xml:space="preserve"> on Monday</w:t>
            </w:r>
            <w:r w:rsidRPr="00073843">
              <w:t>).</w:t>
            </w:r>
          </w:p>
        </w:tc>
        <w:tc>
          <w:tcPr>
            <w:tcW w:w="1558" w:type="dxa"/>
            <w:tcBorders>
              <w:top w:val="single" w:sz="4" w:space="0" w:color="auto"/>
              <w:left w:val="single" w:sz="4" w:space="0" w:color="auto"/>
              <w:bottom w:val="single" w:sz="4" w:space="0" w:color="auto"/>
              <w:right w:val="single" w:sz="4" w:space="0" w:color="auto"/>
            </w:tcBorders>
            <w:hideMark/>
          </w:tcPr>
          <w:p w:rsidR="00F956FD" w:rsidRPr="00073843" w:rsidRDefault="00B9761C" w:rsidP="00B9761C">
            <w:r>
              <w:t>Presentation made on call#2</w:t>
            </w:r>
          </w:p>
        </w:tc>
        <w:tc>
          <w:tcPr>
            <w:tcW w:w="1134" w:type="dxa"/>
            <w:tcBorders>
              <w:top w:val="single" w:sz="4" w:space="0" w:color="auto"/>
              <w:left w:val="single" w:sz="4" w:space="0" w:color="auto"/>
              <w:bottom w:val="single" w:sz="4" w:space="0" w:color="auto"/>
              <w:right w:val="single" w:sz="4" w:space="0" w:color="auto"/>
            </w:tcBorders>
            <w:hideMark/>
          </w:tcPr>
          <w:p w:rsidR="00F956FD" w:rsidRPr="00073843" w:rsidRDefault="00B9761C" w:rsidP="00073843">
            <w:r>
              <w:t>Closed</w:t>
            </w:r>
          </w:p>
        </w:tc>
      </w:tr>
      <w:tr w:rsidR="00073843" w:rsidRPr="00BA1551" w:rsidTr="005C75A9">
        <w:tc>
          <w:tcPr>
            <w:tcW w:w="467" w:type="dxa"/>
            <w:tcBorders>
              <w:top w:val="single" w:sz="4" w:space="0" w:color="auto"/>
              <w:left w:val="single" w:sz="4" w:space="0" w:color="auto"/>
              <w:bottom w:val="single" w:sz="4" w:space="0" w:color="auto"/>
              <w:right w:val="single" w:sz="4" w:space="0" w:color="auto"/>
            </w:tcBorders>
            <w:hideMark/>
          </w:tcPr>
          <w:p w:rsidR="00073843" w:rsidRPr="00073843" w:rsidRDefault="00073843" w:rsidP="00073843">
            <w:r w:rsidRPr="00073843">
              <w:t>1.2</w:t>
            </w:r>
          </w:p>
        </w:tc>
        <w:tc>
          <w:tcPr>
            <w:tcW w:w="1518" w:type="dxa"/>
            <w:tcBorders>
              <w:top w:val="single" w:sz="4" w:space="0" w:color="auto"/>
              <w:left w:val="single" w:sz="4" w:space="0" w:color="auto"/>
              <w:bottom w:val="single" w:sz="4" w:space="0" w:color="auto"/>
              <w:right w:val="single" w:sz="4" w:space="0" w:color="auto"/>
            </w:tcBorders>
            <w:hideMark/>
          </w:tcPr>
          <w:p w:rsidR="00073843" w:rsidRPr="00073843" w:rsidRDefault="00073843" w:rsidP="00073843">
            <w:r w:rsidRPr="00073843">
              <w:t>SA5 chairman</w:t>
            </w:r>
          </w:p>
        </w:tc>
        <w:tc>
          <w:tcPr>
            <w:tcW w:w="5388" w:type="dxa"/>
            <w:tcBorders>
              <w:top w:val="single" w:sz="4" w:space="0" w:color="auto"/>
              <w:left w:val="single" w:sz="4" w:space="0" w:color="auto"/>
              <w:bottom w:val="single" w:sz="4" w:space="0" w:color="auto"/>
              <w:right w:val="single" w:sz="4" w:space="0" w:color="auto"/>
            </w:tcBorders>
            <w:hideMark/>
          </w:tcPr>
          <w:p w:rsidR="00073843" w:rsidRPr="00073843" w:rsidRDefault="00073843" w:rsidP="00D23781">
            <w:r w:rsidRPr="00073843">
              <w:t xml:space="preserve">Update the SA5 presentation and distribute it to </w:t>
            </w:r>
            <w:r w:rsidR="00D23781">
              <w:t>IFA</w:t>
            </w:r>
          </w:p>
        </w:tc>
        <w:tc>
          <w:tcPr>
            <w:tcW w:w="1558" w:type="dxa"/>
            <w:tcBorders>
              <w:top w:val="single" w:sz="4" w:space="0" w:color="auto"/>
              <w:left w:val="single" w:sz="4" w:space="0" w:color="auto"/>
              <w:bottom w:val="single" w:sz="4" w:space="0" w:color="auto"/>
              <w:right w:val="single" w:sz="4" w:space="0" w:color="auto"/>
            </w:tcBorders>
            <w:hideMark/>
          </w:tcPr>
          <w:p w:rsidR="00073843" w:rsidRPr="00073843" w:rsidRDefault="00B9761C" w:rsidP="001A010A">
            <w:r>
              <w:t>To be done</w:t>
            </w:r>
          </w:p>
        </w:tc>
        <w:tc>
          <w:tcPr>
            <w:tcW w:w="1134" w:type="dxa"/>
            <w:tcBorders>
              <w:top w:val="single" w:sz="4" w:space="0" w:color="auto"/>
              <w:left w:val="single" w:sz="4" w:space="0" w:color="auto"/>
              <w:bottom w:val="single" w:sz="4" w:space="0" w:color="auto"/>
              <w:right w:val="single" w:sz="4" w:space="0" w:color="auto"/>
            </w:tcBorders>
            <w:hideMark/>
          </w:tcPr>
          <w:p w:rsidR="00073843" w:rsidRPr="00073843" w:rsidRDefault="00073843" w:rsidP="001A010A">
            <w:r w:rsidRPr="00073843">
              <w:t>Open</w:t>
            </w:r>
          </w:p>
        </w:tc>
      </w:tr>
      <w:tr w:rsidR="00073843" w:rsidRPr="00BA1551" w:rsidTr="005C75A9">
        <w:tc>
          <w:tcPr>
            <w:tcW w:w="467" w:type="dxa"/>
            <w:tcBorders>
              <w:top w:val="single" w:sz="4" w:space="0" w:color="auto"/>
              <w:left w:val="single" w:sz="4" w:space="0" w:color="auto"/>
              <w:bottom w:val="single" w:sz="4" w:space="0" w:color="auto"/>
              <w:right w:val="single" w:sz="4" w:space="0" w:color="auto"/>
            </w:tcBorders>
            <w:hideMark/>
          </w:tcPr>
          <w:p w:rsidR="00073843" w:rsidRPr="00073843" w:rsidRDefault="00073843" w:rsidP="00073843">
            <w:r w:rsidRPr="00073843">
              <w:t>1.3</w:t>
            </w:r>
          </w:p>
        </w:tc>
        <w:tc>
          <w:tcPr>
            <w:tcW w:w="1518" w:type="dxa"/>
            <w:tcBorders>
              <w:top w:val="single" w:sz="4" w:space="0" w:color="auto"/>
              <w:left w:val="single" w:sz="4" w:space="0" w:color="auto"/>
              <w:bottom w:val="single" w:sz="4" w:space="0" w:color="auto"/>
              <w:right w:val="single" w:sz="4" w:space="0" w:color="auto"/>
            </w:tcBorders>
            <w:hideMark/>
          </w:tcPr>
          <w:p w:rsidR="00073843" w:rsidRPr="00073843" w:rsidRDefault="00073843" w:rsidP="00073843">
            <w:r w:rsidRPr="00073843">
              <w:t>NFV ETSI support</w:t>
            </w:r>
          </w:p>
        </w:tc>
        <w:tc>
          <w:tcPr>
            <w:tcW w:w="5388" w:type="dxa"/>
            <w:tcBorders>
              <w:top w:val="single" w:sz="4" w:space="0" w:color="auto"/>
              <w:left w:val="single" w:sz="4" w:space="0" w:color="auto"/>
              <w:bottom w:val="single" w:sz="4" w:space="0" w:color="auto"/>
              <w:right w:val="single" w:sz="4" w:space="0" w:color="auto"/>
            </w:tcBorders>
            <w:hideMark/>
          </w:tcPr>
          <w:p w:rsidR="00073843" w:rsidRPr="00073843" w:rsidRDefault="00073843" w:rsidP="00073843">
            <w:r w:rsidRPr="00073843">
              <w:t>Check feasibility of a joint email exploder.</w:t>
            </w:r>
          </w:p>
        </w:tc>
        <w:tc>
          <w:tcPr>
            <w:tcW w:w="1558" w:type="dxa"/>
            <w:tcBorders>
              <w:top w:val="single" w:sz="4" w:space="0" w:color="auto"/>
              <w:left w:val="single" w:sz="4" w:space="0" w:color="auto"/>
              <w:bottom w:val="single" w:sz="4" w:space="0" w:color="auto"/>
              <w:right w:val="single" w:sz="4" w:space="0" w:color="auto"/>
            </w:tcBorders>
            <w:hideMark/>
          </w:tcPr>
          <w:p w:rsidR="00073843" w:rsidRPr="00073843" w:rsidRDefault="00B9761C" w:rsidP="001A010A">
            <w:r>
              <w:t>Not needed</w:t>
            </w:r>
          </w:p>
        </w:tc>
        <w:tc>
          <w:tcPr>
            <w:tcW w:w="1134" w:type="dxa"/>
            <w:tcBorders>
              <w:top w:val="single" w:sz="4" w:space="0" w:color="auto"/>
              <w:left w:val="single" w:sz="4" w:space="0" w:color="auto"/>
              <w:bottom w:val="single" w:sz="4" w:space="0" w:color="auto"/>
              <w:right w:val="single" w:sz="4" w:space="0" w:color="auto"/>
            </w:tcBorders>
            <w:hideMark/>
          </w:tcPr>
          <w:p w:rsidR="00073843" w:rsidRPr="00073843" w:rsidRDefault="00B9761C" w:rsidP="001A010A">
            <w:r>
              <w:t>Closed</w:t>
            </w:r>
          </w:p>
        </w:tc>
      </w:tr>
      <w:tr w:rsidR="00073843" w:rsidRPr="00BA1551" w:rsidTr="005C75A9">
        <w:tc>
          <w:tcPr>
            <w:tcW w:w="467" w:type="dxa"/>
            <w:tcBorders>
              <w:top w:val="single" w:sz="4" w:space="0" w:color="auto"/>
              <w:left w:val="single" w:sz="4" w:space="0" w:color="auto"/>
              <w:bottom w:val="single" w:sz="4" w:space="0" w:color="auto"/>
              <w:right w:val="single" w:sz="4" w:space="0" w:color="auto"/>
            </w:tcBorders>
            <w:hideMark/>
          </w:tcPr>
          <w:p w:rsidR="00073843" w:rsidRPr="00073843" w:rsidRDefault="00073843" w:rsidP="00073843">
            <w:r w:rsidRPr="00073843">
              <w:t>1.4</w:t>
            </w:r>
          </w:p>
        </w:tc>
        <w:tc>
          <w:tcPr>
            <w:tcW w:w="1518" w:type="dxa"/>
            <w:tcBorders>
              <w:top w:val="single" w:sz="4" w:space="0" w:color="auto"/>
              <w:left w:val="single" w:sz="4" w:space="0" w:color="auto"/>
              <w:bottom w:val="single" w:sz="4" w:space="0" w:color="auto"/>
              <w:right w:val="single" w:sz="4" w:space="0" w:color="auto"/>
            </w:tcBorders>
            <w:hideMark/>
          </w:tcPr>
          <w:p w:rsidR="00073843" w:rsidRPr="00073843" w:rsidRDefault="00073843" w:rsidP="00073843">
            <w:r w:rsidRPr="00073843">
              <w:t>SA5 chairman</w:t>
            </w:r>
          </w:p>
        </w:tc>
        <w:tc>
          <w:tcPr>
            <w:tcW w:w="5388" w:type="dxa"/>
            <w:tcBorders>
              <w:top w:val="single" w:sz="4" w:space="0" w:color="auto"/>
              <w:left w:val="single" w:sz="4" w:space="0" w:color="auto"/>
              <w:bottom w:val="single" w:sz="4" w:space="0" w:color="auto"/>
              <w:right w:val="single" w:sz="4" w:space="0" w:color="auto"/>
            </w:tcBorders>
            <w:hideMark/>
          </w:tcPr>
          <w:p w:rsidR="00073843" w:rsidRPr="00073843" w:rsidRDefault="00073843" w:rsidP="00073843">
            <w:r w:rsidRPr="00073843">
              <w:t>Check if LSs can be approved by email between two meetings in 3GPP</w:t>
            </w:r>
          </w:p>
        </w:tc>
        <w:tc>
          <w:tcPr>
            <w:tcW w:w="1558" w:type="dxa"/>
            <w:tcBorders>
              <w:top w:val="single" w:sz="4" w:space="0" w:color="auto"/>
              <w:left w:val="single" w:sz="4" w:space="0" w:color="auto"/>
              <w:bottom w:val="single" w:sz="4" w:space="0" w:color="auto"/>
              <w:right w:val="single" w:sz="4" w:space="0" w:color="auto"/>
            </w:tcBorders>
            <w:hideMark/>
          </w:tcPr>
          <w:p w:rsidR="00073843" w:rsidRPr="00073843" w:rsidRDefault="00B9761C" w:rsidP="001A010A">
            <w:r>
              <w:t>Done</w:t>
            </w:r>
          </w:p>
        </w:tc>
        <w:tc>
          <w:tcPr>
            <w:tcW w:w="1134" w:type="dxa"/>
            <w:tcBorders>
              <w:top w:val="single" w:sz="4" w:space="0" w:color="auto"/>
              <w:left w:val="single" w:sz="4" w:space="0" w:color="auto"/>
              <w:bottom w:val="single" w:sz="4" w:space="0" w:color="auto"/>
              <w:right w:val="single" w:sz="4" w:space="0" w:color="auto"/>
            </w:tcBorders>
            <w:hideMark/>
          </w:tcPr>
          <w:p w:rsidR="00073843" w:rsidRPr="00073843" w:rsidRDefault="00B9761C" w:rsidP="00B9761C">
            <w:r>
              <w:t>Closed</w:t>
            </w:r>
          </w:p>
        </w:tc>
      </w:tr>
      <w:tr w:rsidR="00073843" w:rsidRPr="00BA1551" w:rsidTr="005C75A9">
        <w:tc>
          <w:tcPr>
            <w:tcW w:w="467" w:type="dxa"/>
            <w:tcBorders>
              <w:top w:val="single" w:sz="4" w:space="0" w:color="auto"/>
              <w:left w:val="single" w:sz="4" w:space="0" w:color="auto"/>
              <w:bottom w:val="single" w:sz="4" w:space="0" w:color="auto"/>
              <w:right w:val="single" w:sz="4" w:space="0" w:color="auto"/>
            </w:tcBorders>
            <w:hideMark/>
          </w:tcPr>
          <w:p w:rsidR="00073843" w:rsidRPr="00073843" w:rsidRDefault="00073843" w:rsidP="00073843">
            <w:r w:rsidRPr="00073843">
              <w:t>1.5</w:t>
            </w:r>
          </w:p>
        </w:tc>
        <w:tc>
          <w:tcPr>
            <w:tcW w:w="1518" w:type="dxa"/>
            <w:tcBorders>
              <w:top w:val="single" w:sz="4" w:space="0" w:color="auto"/>
              <w:left w:val="single" w:sz="4" w:space="0" w:color="auto"/>
              <w:bottom w:val="single" w:sz="4" w:space="0" w:color="auto"/>
              <w:right w:val="single" w:sz="4" w:space="0" w:color="auto"/>
            </w:tcBorders>
            <w:hideMark/>
          </w:tcPr>
          <w:p w:rsidR="00073843" w:rsidRPr="00073843" w:rsidRDefault="00073843" w:rsidP="00073843">
            <w:r w:rsidRPr="00073843">
              <w:t>SA5 chairman</w:t>
            </w:r>
          </w:p>
        </w:tc>
        <w:tc>
          <w:tcPr>
            <w:tcW w:w="5388" w:type="dxa"/>
            <w:tcBorders>
              <w:top w:val="single" w:sz="4" w:space="0" w:color="auto"/>
              <w:left w:val="single" w:sz="4" w:space="0" w:color="auto"/>
              <w:bottom w:val="single" w:sz="4" w:space="0" w:color="auto"/>
              <w:right w:val="single" w:sz="4" w:space="0" w:color="auto"/>
            </w:tcBorders>
            <w:hideMark/>
          </w:tcPr>
          <w:p w:rsidR="00073843" w:rsidRPr="00073843" w:rsidRDefault="00073843" w:rsidP="00073843">
            <w:r w:rsidRPr="00073843">
              <w:t xml:space="preserve">Update the document </w:t>
            </w:r>
            <w:proofErr w:type="gramStart"/>
            <w:r w:rsidRPr="00073843">
              <w:t>NFV(</w:t>
            </w:r>
            <w:proofErr w:type="gramEnd"/>
            <w:r w:rsidRPr="00073843">
              <w:t xml:space="preserve">15)000077 on SA5-IFA cooperation. </w:t>
            </w:r>
          </w:p>
        </w:tc>
        <w:tc>
          <w:tcPr>
            <w:tcW w:w="1558" w:type="dxa"/>
            <w:tcBorders>
              <w:top w:val="single" w:sz="4" w:space="0" w:color="auto"/>
              <w:left w:val="single" w:sz="4" w:space="0" w:color="auto"/>
              <w:bottom w:val="single" w:sz="4" w:space="0" w:color="auto"/>
              <w:right w:val="single" w:sz="4" w:space="0" w:color="auto"/>
            </w:tcBorders>
            <w:hideMark/>
          </w:tcPr>
          <w:p w:rsidR="00073843" w:rsidRPr="00073843" w:rsidRDefault="00B9761C" w:rsidP="001A010A">
            <w:r>
              <w:t>To be done when points are clear</w:t>
            </w:r>
          </w:p>
        </w:tc>
        <w:tc>
          <w:tcPr>
            <w:tcW w:w="1134" w:type="dxa"/>
            <w:tcBorders>
              <w:top w:val="single" w:sz="4" w:space="0" w:color="auto"/>
              <w:left w:val="single" w:sz="4" w:space="0" w:color="auto"/>
              <w:bottom w:val="single" w:sz="4" w:space="0" w:color="auto"/>
              <w:right w:val="single" w:sz="4" w:space="0" w:color="auto"/>
            </w:tcBorders>
            <w:hideMark/>
          </w:tcPr>
          <w:p w:rsidR="00073843" w:rsidRPr="00073843" w:rsidRDefault="00073843" w:rsidP="001A010A">
            <w:r w:rsidRPr="00073843">
              <w:t>Open</w:t>
            </w:r>
          </w:p>
        </w:tc>
      </w:tr>
      <w:tr w:rsidR="00073843" w:rsidRPr="00BA1551" w:rsidTr="005C75A9">
        <w:tc>
          <w:tcPr>
            <w:tcW w:w="467" w:type="dxa"/>
            <w:tcBorders>
              <w:top w:val="single" w:sz="4" w:space="0" w:color="auto"/>
              <w:left w:val="single" w:sz="4" w:space="0" w:color="auto"/>
              <w:bottom w:val="single" w:sz="4" w:space="0" w:color="auto"/>
              <w:right w:val="single" w:sz="4" w:space="0" w:color="auto"/>
            </w:tcBorders>
            <w:hideMark/>
          </w:tcPr>
          <w:p w:rsidR="00073843" w:rsidRPr="00073843" w:rsidRDefault="00073843" w:rsidP="00073843">
            <w:r w:rsidRPr="00073843">
              <w:t>1.6</w:t>
            </w:r>
          </w:p>
        </w:tc>
        <w:tc>
          <w:tcPr>
            <w:tcW w:w="1518" w:type="dxa"/>
            <w:tcBorders>
              <w:top w:val="single" w:sz="4" w:space="0" w:color="auto"/>
              <w:left w:val="single" w:sz="4" w:space="0" w:color="auto"/>
              <w:bottom w:val="single" w:sz="4" w:space="0" w:color="auto"/>
              <w:right w:val="single" w:sz="4" w:space="0" w:color="auto"/>
            </w:tcBorders>
            <w:hideMark/>
          </w:tcPr>
          <w:p w:rsidR="00073843" w:rsidRPr="00073843" w:rsidRDefault="00073843" w:rsidP="00073843">
            <w:r w:rsidRPr="00073843">
              <w:t>IFA</w:t>
            </w:r>
          </w:p>
        </w:tc>
        <w:tc>
          <w:tcPr>
            <w:tcW w:w="5388" w:type="dxa"/>
            <w:tcBorders>
              <w:top w:val="single" w:sz="4" w:space="0" w:color="auto"/>
              <w:left w:val="single" w:sz="4" w:space="0" w:color="auto"/>
              <w:bottom w:val="single" w:sz="4" w:space="0" w:color="auto"/>
              <w:right w:val="single" w:sz="4" w:space="0" w:color="auto"/>
            </w:tcBorders>
            <w:hideMark/>
          </w:tcPr>
          <w:p w:rsidR="00073843" w:rsidRPr="00073843" w:rsidRDefault="00073843" w:rsidP="00073843">
            <w:r w:rsidRPr="00073843">
              <w:t xml:space="preserve">IFA to reply to SA5 proposals in cause 4 of </w:t>
            </w:r>
            <w:proofErr w:type="gramStart"/>
            <w:r w:rsidRPr="00073843">
              <w:t>NFV(</w:t>
            </w:r>
            <w:proofErr w:type="gramEnd"/>
            <w:r w:rsidRPr="00073843">
              <w:t>15)000085.</w:t>
            </w:r>
          </w:p>
        </w:tc>
        <w:tc>
          <w:tcPr>
            <w:tcW w:w="1558" w:type="dxa"/>
            <w:tcBorders>
              <w:top w:val="single" w:sz="4" w:space="0" w:color="auto"/>
              <w:left w:val="single" w:sz="4" w:space="0" w:color="auto"/>
              <w:bottom w:val="single" w:sz="4" w:space="0" w:color="auto"/>
              <w:right w:val="single" w:sz="4" w:space="0" w:color="auto"/>
            </w:tcBorders>
            <w:hideMark/>
          </w:tcPr>
          <w:p w:rsidR="00073843" w:rsidRPr="00073843" w:rsidRDefault="00B9761C" w:rsidP="001A010A">
            <w:r>
              <w:t>To be done</w:t>
            </w:r>
          </w:p>
        </w:tc>
        <w:tc>
          <w:tcPr>
            <w:tcW w:w="1134" w:type="dxa"/>
            <w:tcBorders>
              <w:top w:val="single" w:sz="4" w:space="0" w:color="auto"/>
              <w:left w:val="single" w:sz="4" w:space="0" w:color="auto"/>
              <w:bottom w:val="single" w:sz="4" w:space="0" w:color="auto"/>
              <w:right w:val="single" w:sz="4" w:space="0" w:color="auto"/>
            </w:tcBorders>
            <w:hideMark/>
          </w:tcPr>
          <w:p w:rsidR="00073843" w:rsidRPr="00073843" w:rsidRDefault="00073843" w:rsidP="001A010A">
            <w:r w:rsidRPr="00073843">
              <w:t>Open</w:t>
            </w:r>
          </w:p>
        </w:tc>
      </w:tr>
      <w:tr w:rsidR="00073843" w:rsidRPr="00BA1551" w:rsidTr="005C75A9">
        <w:tc>
          <w:tcPr>
            <w:tcW w:w="467" w:type="dxa"/>
            <w:tcBorders>
              <w:top w:val="single" w:sz="4" w:space="0" w:color="auto"/>
              <w:left w:val="single" w:sz="4" w:space="0" w:color="auto"/>
              <w:bottom w:val="single" w:sz="4" w:space="0" w:color="auto"/>
              <w:right w:val="single" w:sz="4" w:space="0" w:color="auto"/>
            </w:tcBorders>
            <w:hideMark/>
          </w:tcPr>
          <w:p w:rsidR="00073843" w:rsidRPr="00073843" w:rsidRDefault="00073843" w:rsidP="00073843">
            <w:r w:rsidRPr="00073843">
              <w:t>1.7</w:t>
            </w:r>
          </w:p>
        </w:tc>
        <w:tc>
          <w:tcPr>
            <w:tcW w:w="1518" w:type="dxa"/>
            <w:tcBorders>
              <w:top w:val="single" w:sz="4" w:space="0" w:color="auto"/>
              <w:left w:val="single" w:sz="4" w:space="0" w:color="auto"/>
              <w:bottom w:val="single" w:sz="4" w:space="0" w:color="auto"/>
              <w:right w:val="single" w:sz="4" w:space="0" w:color="auto"/>
            </w:tcBorders>
            <w:hideMark/>
          </w:tcPr>
          <w:p w:rsidR="00073843" w:rsidRPr="00073843" w:rsidRDefault="00073843" w:rsidP="00073843">
            <w:r w:rsidRPr="00073843">
              <w:t>SA5</w:t>
            </w:r>
          </w:p>
        </w:tc>
        <w:tc>
          <w:tcPr>
            <w:tcW w:w="5388" w:type="dxa"/>
            <w:tcBorders>
              <w:top w:val="single" w:sz="4" w:space="0" w:color="auto"/>
              <w:left w:val="single" w:sz="4" w:space="0" w:color="auto"/>
              <w:bottom w:val="single" w:sz="4" w:space="0" w:color="auto"/>
              <w:right w:val="single" w:sz="4" w:space="0" w:color="auto"/>
            </w:tcBorders>
            <w:hideMark/>
          </w:tcPr>
          <w:p w:rsidR="00073843" w:rsidRPr="00073843" w:rsidRDefault="00073843" w:rsidP="00073843">
            <w:r w:rsidRPr="00073843">
              <w:t xml:space="preserve">Update the document </w:t>
            </w:r>
            <w:proofErr w:type="gramStart"/>
            <w:r w:rsidRPr="00073843">
              <w:t>NFV(</w:t>
            </w:r>
            <w:proofErr w:type="gramEnd"/>
            <w:r w:rsidRPr="00073843">
              <w:t xml:space="preserve">15)000084 on possible areas for involvement of 3GPP SA5. </w:t>
            </w:r>
          </w:p>
        </w:tc>
        <w:tc>
          <w:tcPr>
            <w:tcW w:w="1558" w:type="dxa"/>
            <w:tcBorders>
              <w:top w:val="single" w:sz="4" w:space="0" w:color="auto"/>
              <w:left w:val="single" w:sz="4" w:space="0" w:color="auto"/>
              <w:bottom w:val="single" w:sz="4" w:space="0" w:color="auto"/>
              <w:right w:val="single" w:sz="4" w:space="0" w:color="auto"/>
            </w:tcBorders>
            <w:hideMark/>
          </w:tcPr>
          <w:p w:rsidR="00073843" w:rsidRPr="00073843" w:rsidRDefault="00B9761C" w:rsidP="001A010A">
            <w:r>
              <w:t>To be done</w:t>
            </w:r>
          </w:p>
        </w:tc>
        <w:tc>
          <w:tcPr>
            <w:tcW w:w="1134" w:type="dxa"/>
            <w:tcBorders>
              <w:top w:val="single" w:sz="4" w:space="0" w:color="auto"/>
              <w:left w:val="single" w:sz="4" w:space="0" w:color="auto"/>
              <w:bottom w:val="single" w:sz="4" w:space="0" w:color="auto"/>
              <w:right w:val="single" w:sz="4" w:space="0" w:color="auto"/>
            </w:tcBorders>
            <w:hideMark/>
          </w:tcPr>
          <w:p w:rsidR="00073843" w:rsidRPr="00073843" w:rsidRDefault="00073843" w:rsidP="001A010A">
            <w:r w:rsidRPr="00073843">
              <w:t>Open</w:t>
            </w:r>
          </w:p>
        </w:tc>
      </w:tr>
    </w:tbl>
    <w:p w:rsidR="00F956FD" w:rsidRDefault="00F956FD" w:rsidP="00F956FD"/>
    <w:p w:rsidR="006A41F6" w:rsidRPr="00F936CD" w:rsidRDefault="006A41F6" w:rsidP="006A41F6">
      <w:pPr>
        <w:pStyle w:val="Heading1"/>
        <w:rPr>
          <w:b/>
        </w:rPr>
      </w:pPr>
      <w:bookmarkStart w:id="17" w:name="_Toc422152482"/>
      <w:r>
        <w:t>Annex</w:t>
      </w:r>
      <w:r w:rsidR="00F936CD">
        <w:t xml:space="preserve"> 2</w:t>
      </w:r>
      <w:r>
        <w:t>: Participants</w:t>
      </w:r>
      <w:bookmarkEnd w:id="17"/>
      <w:r w:rsidR="003E393F">
        <w:t xml:space="preserve"> </w:t>
      </w:r>
      <w:bookmarkEnd w:id="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1985"/>
        <w:gridCol w:w="1984"/>
        <w:gridCol w:w="5069"/>
      </w:tblGrid>
      <w:tr w:rsidR="006A41F6" w:rsidRPr="009A2E3E" w:rsidTr="00503662">
        <w:tc>
          <w:tcPr>
            <w:tcW w:w="817" w:type="dxa"/>
            <w:vAlign w:val="bottom"/>
          </w:tcPr>
          <w:p w:rsidR="006A41F6" w:rsidRPr="009A2E3E" w:rsidRDefault="006A41F6" w:rsidP="00503662">
            <w:pPr>
              <w:rPr>
                <w:b/>
                <w:color w:val="000000"/>
              </w:rPr>
            </w:pPr>
            <w:r w:rsidRPr="009A2E3E">
              <w:rPr>
                <w:b/>
                <w:color w:val="000000"/>
              </w:rPr>
              <w:t>Title</w:t>
            </w:r>
          </w:p>
        </w:tc>
        <w:tc>
          <w:tcPr>
            <w:tcW w:w="1985" w:type="dxa"/>
            <w:vAlign w:val="bottom"/>
          </w:tcPr>
          <w:p w:rsidR="006A41F6" w:rsidRPr="009A2E3E" w:rsidRDefault="006A41F6" w:rsidP="00503662">
            <w:pPr>
              <w:rPr>
                <w:b/>
                <w:color w:val="000000"/>
              </w:rPr>
            </w:pPr>
            <w:r w:rsidRPr="009A2E3E">
              <w:rPr>
                <w:b/>
                <w:color w:val="000000"/>
              </w:rPr>
              <w:t>Last</w:t>
            </w:r>
            <w:r w:rsidR="00F50CC2">
              <w:rPr>
                <w:b/>
                <w:color w:val="000000"/>
              </w:rPr>
              <w:t xml:space="preserve"> </w:t>
            </w:r>
            <w:r w:rsidRPr="009A2E3E">
              <w:rPr>
                <w:b/>
                <w:color w:val="000000"/>
              </w:rPr>
              <w:t>name</w:t>
            </w:r>
          </w:p>
        </w:tc>
        <w:tc>
          <w:tcPr>
            <w:tcW w:w="1984" w:type="dxa"/>
            <w:vAlign w:val="bottom"/>
          </w:tcPr>
          <w:p w:rsidR="006A41F6" w:rsidRPr="009A2E3E" w:rsidRDefault="006A41F6" w:rsidP="00F50CC2">
            <w:pPr>
              <w:rPr>
                <w:b/>
                <w:color w:val="000000"/>
              </w:rPr>
            </w:pPr>
            <w:r w:rsidRPr="009A2E3E">
              <w:rPr>
                <w:b/>
                <w:color w:val="000000"/>
              </w:rPr>
              <w:t>First</w:t>
            </w:r>
            <w:r w:rsidR="00F50CC2">
              <w:rPr>
                <w:b/>
                <w:color w:val="000000"/>
              </w:rPr>
              <w:t xml:space="preserve"> n</w:t>
            </w:r>
            <w:r w:rsidRPr="009A2E3E">
              <w:rPr>
                <w:b/>
                <w:color w:val="000000"/>
              </w:rPr>
              <w:t>ame</w:t>
            </w:r>
          </w:p>
        </w:tc>
        <w:tc>
          <w:tcPr>
            <w:tcW w:w="5069" w:type="dxa"/>
          </w:tcPr>
          <w:p w:rsidR="006A41F6" w:rsidRPr="009A2E3E" w:rsidRDefault="006A41F6" w:rsidP="00503662">
            <w:pPr>
              <w:rPr>
                <w:b/>
                <w:color w:val="000000"/>
              </w:rPr>
            </w:pPr>
            <w:r w:rsidRPr="009A2E3E">
              <w:rPr>
                <w:b/>
                <w:color w:val="000000"/>
              </w:rPr>
              <w:t>Organization</w:t>
            </w:r>
          </w:p>
        </w:tc>
      </w:tr>
      <w:tr w:rsidR="002E2317" w:rsidRPr="00D66762" w:rsidTr="002F05CF">
        <w:tc>
          <w:tcPr>
            <w:tcW w:w="817" w:type="dxa"/>
            <w:vAlign w:val="bottom"/>
          </w:tcPr>
          <w:p w:rsidR="002E2317" w:rsidRPr="00D66762" w:rsidRDefault="002E2317" w:rsidP="002F05CF">
            <w:pPr>
              <w:rPr>
                <w:color w:val="000000"/>
              </w:rPr>
            </w:pPr>
            <w:r w:rsidRPr="00D66762">
              <w:rPr>
                <w:color w:val="000000"/>
              </w:rPr>
              <w:t>Mr.</w:t>
            </w:r>
          </w:p>
        </w:tc>
        <w:tc>
          <w:tcPr>
            <w:tcW w:w="1985" w:type="dxa"/>
            <w:vAlign w:val="bottom"/>
          </w:tcPr>
          <w:p w:rsidR="002E2317" w:rsidRPr="00D66762" w:rsidRDefault="002E2317" w:rsidP="002F05CF">
            <w:pPr>
              <w:rPr>
                <w:color w:val="000000"/>
              </w:rPr>
            </w:pPr>
            <w:r w:rsidRPr="00D66762">
              <w:rPr>
                <w:color w:val="000000"/>
              </w:rPr>
              <w:t>Aba</w:t>
            </w:r>
          </w:p>
        </w:tc>
        <w:tc>
          <w:tcPr>
            <w:tcW w:w="1984" w:type="dxa"/>
            <w:vAlign w:val="bottom"/>
          </w:tcPr>
          <w:p w:rsidR="002E2317" w:rsidRPr="00D66762" w:rsidRDefault="002E2317" w:rsidP="002F05CF">
            <w:pPr>
              <w:rPr>
                <w:color w:val="000000"/>
              </w:rPr>
            </w:pPr>
            <w:r w:rsidRPr="00D66762">
              <w:rPr>
                <w:color w:val="000000"/>
              </w:rPr>
              <w:t xml:space="preserve">Istvan </w:t>
            </w:r>
          </w:p>
        </w:tc>
        <w:tc>
          <w:tcPr>
            <w:tcW w:w="5069" w:type="dxa"/>
            <w:vAlign w:val="bottom"/>
          </w:tcPr>
          <w:p w:rsidR="002E2317" w:rsidRPr="00D66762" w:rsidRDefault="002E2317" w:rsidP="002F05CF">
            <w:pPr>
              <w:rPr>
                <w:color w:val="000000"/>
              </w:rPr>
            </w:pPr>
            <w:r w:rsidRPr="00D66762">
              <w:rPr>
                <w:color w:val="000000"/>
              </w:rPr>
              <w:t>Huawei</w:t>
            </w:r>
            <w:r w:rsidR="00171A4B" w:rsidRPr="00D66762">
              <w:rPr>
                <w:color w:val="000000"/>
              </w:rPr>
              <w:t xml:space="preserve"> Technologies</w:t>
            </w:r>
          </w:p>
        </w:tc>
      </w:tr>
      <w:tr w:rsidR="00A83EE6" w:rsidRPr="00D66762" w:rsidTr="00BF7662">
        <w:tc>
          <w:tcPr>
            <w:tcW w:w="817" w:type="dxa"/>
            <w:vAlign w:val="bottom"/>
          </w:tcPr>
          <w:p w:rsidR="00A83EE6" w:rsidRPr="00D66762" w:rsidRDefault="00A83EE6" w:rsidP="00BF7662">
            <w:pPr>
              <w:rPr>
                <w:color w:val="000000"/>
              </w:rPr>
            </w:pPr>
            <w:r w:rsidRPr="00D66762">
              <w:rPr>
                <w:color w:val="000000"/>
              </w:rPr>
              <w:t>Mr.</w:t>
            </w:r>
          </w:p>
        </w:tc>
        <w:tc>
          <w:tcPr>
            <w:tcW w:w="1985" w:type="dxa"/>
            <w:vAlign w:val="bottom"/>
          </w:tcPr>
          <w:p w:rsidR="00A83EE6" w:rsidRPr="00D66762" w:rsidRDefault="00A83EE6" w:rsidP="002E2317">
            <w:pPr>
              <w:rPr>
                <w:color w:val="000000"/>
              </w:rPr>
            </w:pPr>
            <w:r w:rsidRPr="00D66762">
              <w:rPr>
                <w:color w:val="000000"/>
              </w:rPr>
              <w:t>A</w:t>
            </w:r>
            <w:r w:rsidR="002E2317" w:rsidRPr="00D66762">
              <w:rPr>
                <w:color w:val="000000"/>
              </w:rPr>
              <w:t>li</w:t>
            </w:r>
          </w:p>
        </w:tc>
        <w:tc>
          <w:tcPr>
            <w:tcW w:w="1984" w:type="dxa"/>
            <w:vAlign w:val="bottom"/>
          </w:tcPr>
          <w:p w:rsidR="00A83EE6" w:rsidRPr="00D66762" w:rsidRDefault="002E2317" w:rsidP="00BF7662">
            <w:pPr>
              <w:rPr>
                <w:color w:val="000000"/>
              </w:rPr>
            </w:pPr>
            <w:r w:rsidRPr="00D66762">
              <w:rPr>
                <w:color w:val="000000"/>
              </w:rPr>
              <w:t>Ghazanfar</w:t>
            </w:r>
            <w:r w:rsidR="00A83EE6" w:rsidRPr="00D66762">
              <w:rPr>
                <w:color w:val="000000"/>
              </w:rPr>
              <w:t xml:space="preserve"> </w:t>
            </w:r>
          </w:p>
        </w:tc>
        <w:tc>
          <w:tcPr>
            <w:tcW w:w="5069" w:type="dxa"/>
            <w:vAlign w:val="bottom"/>
          </w:tcPr>
          <w:p w:rsidR="00A83EE6" w:rsidRPr="00D66762" w:rsidRDefault="002E2317" w:rsidP="00BF7662">
            <w:pPr>
              <w:rPr>
                <w:color w:val="000000"/>
              </w:rPr>
            </w:pPr>
            <w:r w:rsidRPr="00D66762">
              <w:rPr>
                <w:color w:val="000000"/>
              </w:rPr>
              <w:t>ZTE</w:t>
            </w:r>
          </w:p>
        </w:tc>
      </w:tr>
      <w:tr w:rsidR="006A41F6" w:rsidRPr="00D66762" w:rsidTr="00503662">
        <w:tc>
          <w:tcPr>
            <w:tcW w:w="817" w:type="dxa"/>
            <w:vAlign w:val="bottom"/>
          </w:tcPr>
          <w:p w:rsidR="006A41F6" w:rsidRPr="00D66762" w:rsidRDefault="006A41F6" w:rsidP="00503662">
            <w:pPr>
              <w:rPr>
                <w:color w:val="000000"/>
              </w:rPr>
            </w:pPr>
            <w:r w:rsidRPr="00D66762">
              <w:rPr>
                <w:color w:val="000000"/>
              </w:rPr>
              <w:t>Mr.</w:t>
            </w:r>
          </w:p>
        </w:tc>
        <w:tc>
          <w:tcPr>
            <w:tcW w:w="1985" w:type="dxa"/>
            <w:vAlign w:val="bottom"/>
          </w:tcPr>
          <w:p w:rsidR="006A41F6" w:rsidRPr="00D66762" w:rsidRDefault="006A41F6" w:rsidP="00503662">
            <w:pPr>
              <w:rPr>
                <w:color w:val="000000"/>
              </w:rPr>
            </w:pPr>
            <w:r w:rsidRPr="00D66762">
              <w:rPr>
                <w:color w:val="000000"/>
              </w:rPr>
              <w:t>Andrianov</w:t>
            </w:r>
          </w:p>
        </w:tc>
        <w:tc>
          <w:tcPr>
            <w:tcW w:w="1984" w:type="dxa"/>
            <w:vAlign w:val="bottom"/>
          </w:tcPr>
          <w:p w:rsidR="006A41F6" w:rsidRPr="00D66762" w:rsidRDefault="006A41F6" w:rsidP="00503662">
            <w:pPr>
              <w:rPr>
                <w:color w:val="000000"/>
              </w:rPr>
            </w:pPr>
            <w:r w:rsidRPr="00D66762">
              <w:rPr>
                <w:color w:val="000000"/>
              </w:rPr>
              <w:t>Anatoly</w:t>
            </w:r>
          </w:p>
        </w:tc>
        <w:tc>
          <w:tcPr>
            <w:tcW w:w="5069" w:type="dxa"/>
            <w:vAlign w:val="bottom"/>
          </w:tcPr>
          <w:p w:rsidR="006A41F6" w:rsidRPr="00D66762" w:rsidRDefault="006A41F6" w:rsidP="00503662">
            <w:pPr>
              <w:rPr>
                <w:color w:val="000000"/>
              </w:rPr>
            </w:pPr>
            <w:r w:rsidRPr="00D66762">
              <w:rPr>
                <w:color w:val="000000"/>
              </w:rPr>
              <w:t>Nokia Networks</w:t>
            </w:r>
          </w:p>
        </w:tc>
      </w:tr>
      <w:tr w:rsidR="00626E8A" w:rsidRPr="00D66762" w:rsidTr="002F05CF">
        <w:tc>
          <w:tcPr>
            <w:tcW w:w="817" w:type="dxa"/>
            <w:vAlign w:val="bottom"/>
          </w:tcPr>
          <w:p w:rsidR="00626E8A" w:rsidRPr="00D66762" w:rsidRDefault="00626E8A" w:rsidP="002F05CF">
            <w:pPr>
              <w:rPr>
                <w:color w:val="000000"/>
              </w:rPr>
            </w:pPr>
            <w:r w:rsidRPr="00D66762">
              <w:rPr>
                <w:color w:val="000000"/>
              </w:rPr>
              <w:t>Mr.</w:t>
            </w:r>
          </w:p>
        </w:tc>
        <w:tc>
          <w:tcPr>
            <w:tcW w:w="1985" w:type="dxa"/>
            <w:vAlign w:val="bottom"/>
          </w:tcPr>
          <w:p w:rsidR="00626E8A" w:rsidRPr="00D66762" w:rsidRDefault="00626E8A" w:rsidP="002F05CF">
            <w:pPr>
              <w:rPr>
                <w:color w:val="000000"/>
              </w:rPr>
            </w:pPr>
            <w:r w:rsidRPr="00D66762">
              <w:rPr>
                <w:color w:val="000000"/>
              </w:rPr>
              <w:t>Bennett</w:t>
            </w:r>
          </w:p>
        </w:tc>
        <w:tc>
          <w:tcPr>
            <w:tcW w:w="1984" w:type="dxa"/>
            <w:vAlign w:val="bottom"/>
          </w:tcPr>
          <w:p w:rsidR="00626E8A" w:rsidRPr="00D66762" w:rsidRDefault="00626E8A" w:rsidP="002F05CF">
            <w:pPr>
              <w:rPr>
                <w:color w:val="000000"/>
              </w:rPr>
            </w:pPr>
            <w:r w:rsidRPr="00D66762">
              <w:rPr>
                <w:color w:val="000000"/>
              </w:rPr>
              <w:t>Andy</w:t>
            </w:r>
          </w:p>
        </w:tc>
        <w:tc>
          <w:tcPr>
            <w:tcW w:w="5069" w:type="dxa"/>
            <w:vAlign w:val="bottom"/>
          </w:tcPr>
          <w:p w:rsidR="00626E8A" w:rsidRPr="00D66762" w:rsidRDefault="00626E8A" w:rsidP="002F05CF">
            <w:pPr>
              <w:rPr>
                <w:color w:val="000000"/>
              </w:rPr>
            </w:pPr>
            <w:r w:rsidRPr="00D66762">
              <w:rPr>
                <w:color w:val="000000"/>
              </w:rPr>
              <w:t>Cisco</w:t>
            </w:r>
          </w:p>
        </w:tc>
      </w:tr>
      <w:tr w:rsidR="00C576F5" w:rsidRPr="001763AC" w:rsidTr="005F2948">
        <w:tc>
          <w:tcPr>
            <w:tcW w:w="817" w:type="dxa"/>
            <w:vAlign w:val="bottom"/>
          </w:tcPr>
          <w:p w:rsidR="00C576F5" w:rsidRPr="001763AC" w:rsidRDefault="00C576F5" w:rsidP="005F2948">
            <w:pPr>
              <w:rPr>
                <w:color w:val="000000"/>
              </w:rPr>
            </w:pPr>
            <w:r w:rsidRPr="001763AC">
              <w:rPr>
                <w:color w:val="000000"/>
              </w:rPr>
              <w:t>Mr.</w:t>
            </w:r>
          </w:p>
        </w:tc>
        <w:tc>
          <w:tcPr>
            <w:tcW w:w="1985" w:type="dxa"/>
            <w:vAlign w:val="bottom"/>
          </w:tcPr>
          <w:p w:rsidR="00C576F5" w:rsidRPr="001763AC" w:rsidRDefault="00626E8A" w:rsidP="005F2948">
            <w:pPr>
              <w:rPr>
                <w:color w:val="000000"/>
              </w:rPr>
            </w:pPr>
            <w:r w:rsidRPr="001763AC">
              <w:rPr>
                <w:color w:val="000000"/>
              </w:rPr>
              <w:t>Berry</w:t>
            </w:r>
          </w:p>
        </w:tc>
        <w:tc>
          <w:tcPr>
            <w:tcW w:w="1984" w:type="dxa"/>
            <w:vAlign w:val="bottom"/>
          </w:tcPr>
          <w:p w:rsidR="00C576F5" w:rsidRPr="001763AC" w:rsidRDefault="00626E8A" w:rsidP="005F2948">
            <w:pPr>
              <w:rPr>
                <w:color w:val="000000"/>
              </w:rPr>
            </w:pPr>
            <w:r w:rsidRPr="001763AC">
              <w:rPr>
                <w:color w:val="000000"/>
              </w:rPr>
              <w:t>Chester</w:t>
            </w:r>
          </w:p>
        </w:tc>
        <w:tc>
          <w:tcPr>
            <w:tcW w:w="5069" w:type="dxa"/>
            <w:vAlign w:val="bottom"/>
          </w:tcPr>
          <w:p w:rsidR="00C576F5" w:rsidRPr="001763AC" w:rsidRDefault="001763AC" w:rsidP="005F2948">
            <w:pPr>
              <w:rPr>
                <w:color w:val="000000"/>
              </w:rPr>
            </w:pPr>
            <w:r w:rsidRPr="001763AC">
              <w:rPr>
                <w:color w:val="000000"/>
              </w:rPr>
              <w:t>Dialogic Corporation</w:t>
            </w:r>
          </w:p>
        </w:tc>
      </w:tr>
      <w:tr w:rsidR="00EA2F94" w:rsidRPr="00D66762" w:rsidTr="005F2948">
        <w:tc>
          <w:tcPr>
            <w:tcW w:w="817" w:type="dxa"/>
            <w:vAlign w:val="bottom"/>
          </w:tcPr>
          <w:p w:rsidR="00EA2F94" w:rsidRPr="00D66762" w:rsidRDefault="00EA2F94" w:rsidP="005F2948">
            <w:pPr>
              <w:rPr>
                <w:color w:val="000000"/>
              </w:rPr>
            </w:pPr>
            <w:r w:rsidRPr="00D66762">
              <w:rPr>
                <w:color w:val="000000"/>
              </w:rPr>
              <w:t>Mr.</w:t>
            </w:r>
          </w:p>
        </w:tc>
        <w:tc>
          <w:tcPr>
            <w:tcW w:w="1985" w:type="dxa"/>
            <w:vAlign w:val="bottom"/>
          </w:tcPr>
          <w:p w:rsidR="00EA2F94" w:rsidRPr="00D66762" w:rsidRDefault="00C576F5" w:rsidP="005F2948">
            <w:pPr>
              <w:rPr>
                <w:color w:val="000000"/>
              </w:rPr>
            </w:pPr>
            <w:r w:rsidRPr="00D66762">
              <w:rPr>
                <w:color w:val="000000"/>
              </w:rPr>
              <w:t>Bodog</w:t>
            </w:r>
          </w:p>
        </w:tc>
        <w:tc>
          <w:tcPr>
            <w:tcW w:w="1984" w:type="dxa"/>
            <w:vAlign w:val="bottom"/>
          </w:tcPr>
          <w:p w:rsidR="00EA2F94" w:rsidRPr="00D66762" w:rsidRDefault="00171A4B" w:rsidP="005F2948">
            <w:pPr>
              <w:rPr>
                <w:color w:val="000000"/>
              </w:rPr>
            </w:pPr>
            <w:r w:rsidRPr="00D66762">
              <w:rPr>
                <w:color w:val="000000"/>
              </w:rPr>
              <w:t>Gyula</w:t>
            </w:r>
          </w:p>
        </w:tc>
        <w:tc>
          <w:tcPr>
            <w:tcW w:w="5069" w:type="dxa"/>
            <w:vAlign w:val="bottom"/>
          </w:tcPr>
          <w:p w:rsidR="00EA2F94" w:rsidRPr="00D66762" w:rsidRDefault="00171A4B" w:rsidP="005F2948">
            <w:pPr>
              <w:rPr>
                <w:color w:val="000000"/>
              </w:rPr>
            </w:pPr>
            <w:r w:rsidRPr="00D66762">
              <w:rPr>
                <w:color w:val="000000"/>
              </w:rPr>
              <w:t>Nokia Networks</w:t>
            </w:r>
          </w:p>
        </w:tc>
      </w:tr>
      <w:tr w:rsidR="006A41F6" w:rsidRPr="00D66762" w:rsidTr="00503662">
        <w:tc>
          <w:tcPr>
            <w:tcW w:w="817" w:type="dxa"/>
            <w:vAlign w:val="bottom"/>
          </w:tcPr>
          <w:p w:rsidR="006A41F6" w:rsidRPr="00D66762" w:rsidRDefault="006A41F6" w:rsidP="00503662">
            <w:pPr>
              <w:rPr>
                <w:color w:val="000000"/>
              </w:rPr>
            </w:pPr>
            <w:r w:rsidRPr="00D66762">
              <w:rPr>
                <w:color w:val="000000"/>
              </w:rPr>
              <w:t>Mr.</w:t>
            </w:r>
          </w:p>
        </w:tc>
        <w:tc>
          <w:tcPr>
            <w:tcW w:w="1985" w:type="dxa"/>
            <w:vAlign w:val="bottom"/>
          </w:tcPr>
          <w:p w:rsidR="006A41F6" w:rsidRPr="00D66762" w:rsidRDefault="00171A4B" w:rsidP="00503662">
            <w:pPr>
              <w:rPr>
                <w:color w:val="000000"/>
              </w:rPr>
            </w:pPr>
            <w:r w:rsidRPr="00D66762">
              <w:rPr>
                <w:color w:val="000000"/>
              </w:rPr>
              <w:t>Bizzarri</w:t>
            </w:r>
          </w:p>
        </w:tc>
        <w:tc>
          <w:tcPr>
            <w:tcW w:w="1984" w:type="dxa"/>
            <w:vAlign w:val="bottom"/>
          </w:tcPr>
          <w:p w:rsidR="006A41F6" w:rsidRPr="00D66762" w:rsidRDefault="00EA2F94" w:rsidP="00503662">
            <w:pPr>
              <w:rPr>
                <w:color w:val="000000"/>
              </w:rPr>
            </w:pPr>
            <w:r w:rsidRPr="00D66762">
              <w:rPr>
                <w:color w:val="000000"/>
              </w:rPr>
              <w:t>Simone</w:t>
            </w:r>
          </w:p>
        </w:tc>
        <w:tc>
          <w:tcPr>
            <w:tcW w:w="5069" w:type="dxa"/>
            <w:vAlign w:val="bottom"/>
          </w:tcPr>
          <w:p w:rsidR="006A41F6" w:rsidRPr="00D66762" w:rsidRDefault="00EA2F94" w:rsidP="00503662">
            <w:pPr>
              <w:rPr>
                <w:color w:val="000000"/>
              </w:rPr>
            </w:pPr>
            <w:r w:rsidRPr="00D66762">
              <w:rPr>
                <w:color w:val="000000"/>
              </w:rPr>
              <w:t>Telecom Italia</w:t>
            </w:r>
          </w:p>
        </w:tc>
      </w:tr>
      <w:tr w:rsidR="006A41F6" w:rsidRPr="00D66762" w:rsidTr="00A75C14">
        <w:trPr>
          <w:trHeight w:val="419"/>
        </w:trPr>
        <w:tc>
          <w:tcPr>
            <w:tcW w:w="817" w:type="dxa"/>
            <w:vAlign w:val="bottom"/>
          </w:tcPr>
          <w:p w:rsidR="006A41F6" w:rsidRPr="00D66762" w:rsidRDefault="006A41F6" w:rsidP="00503662">
            <w:pPr>
              <w:rPr>
                <w:color w:val="000000"/>
              </w:rPr>
            </w:pPr>
            <w:r w:rsidRPr="00D66762">
              <w:rPr>
                <w:color w:val="000000"/>
              </w:rPr>
              <w:t>Mr.</w:t>
            </w:r>
          </w:p>
        </w:tc>
        <w:tc>
          <w:tcPr>
            <w:tcW w:w="1985" w:type="dxa"/>
            <w:vAlign w:val="bottom"/>
          </w:tcPr>
          <w:p w:rsidR="006A41F6" w:rsidRPr="00D66762" w:rsidRDefault="006A41F6" w:rsidP="00503662">
            <w:pPr>
              <w:rPr>
                <w:color w:val="000000"/>
              </w:rPr>
            </w:pPr>
            <w:r w:rsidRPr="00D66762">
              <w:rPr>
                <w:color w:val="000000"/>
              </w:rPr>
              <w:t>Chou</w:t>
            </w:r>
          </w:p>
        </w:tc>
        <w:tc>
          <w:tcPr>
            <w:tcW w:w="1984" w:type="dxa"/>
            <w:vAlign w:val="bottom"/>
          </w:tcPr>
          <w:p w:rsidR="006A41F6" w:rsidRPr="00D66762" w:rsidRDefault="006A41F6" w:rsidP="00503662">
            <w:pPr>
              <w:rPr>
                <w:color w:val="000000"/>
              </w:rPr>
            </w:pPr>
            <w:r w:rsidRPr="00D66762">
              <w:rPr>
                <w:color w:val="000000"/>
              </w:rPr>
              <w:t>Joey</w:t>
            </w:r>
          </w:p>
        </w:tc>
        <w:tc>
          <w:tcPr>
            <w:tcW w:w="5069" w:type="dxa"/>
            <w:vAlign w:val="bottom"/>
          </w:tcPr>
          <w:p w:rsidR="006A41F6" w:rsidRPr="00D66762" w:rsidRDefault="006A41F6" w:rsidP="00503662">
            <w:pPr>
              <w:rPr>
                <w:color w:val="000000"/>
              </w:rPr>
            </w:pPr>
            <w:r w:rsidRPr="00D66762">
              <w:rPr>
                <w:color w:val="000000"/>
              </w:rPr>
              <w:t>Intel Corporation (UK) Ltd</w:t>
            </w:r>
          </w:p>
        </w:tc>
      </w:tr>
      <w:tr w:rsidR="00A75C14" w:rsidRPr="00D66762" w:rsidTr="00503662">
        <w:tc>
          <w:tcPr>
            <w:tcW w:w="817" w:type="dxa"/>
            <w:vAlign w:val="bottom"/>
          </w:tcPr>
          <w:p w:rsidR="00A75C14" w:rsidRPr="00D66762" w:rsidRDefault="00A75C14" w:rsidP="00503662">
            <w:pPr>
              <w:rPr>
                <w:color w:val="000000"/>
              </w:rPr>
            </w:pPr>
            <w:r w:rsidRPr="00D66762">
              <w:rPr>
                <w:color w:val="000000"/>
              </w:rPr>
              <w:t>Mr.</w:t>
            </w:r>
          </w:p>
        </w:tc>
        <w:tc>
          <w:tcPr>
            <w:tcW w:w="1985" w:type="dxa"/>
            <w:vAlign w:val="bottom"/>
          </w:tcPr>
          <w:p w:rsidR="00A75C14" w:rsidRPr="00D66762" w:rsidRDefault="00A75C14" w:rsidP="00503662">
            <w:pPr>
              <w:rPr>
                <w:color w:val="000000"/>
              </w:rPr>
            </w:pPr>
            <w:r w:rsidRPr="00D66762">
              <w:rPr>
                <w:color w:val="000000"/>
              </w:rPr>
              <w:t>Druta</w:t>
            </w:r>
          </w:p>
        </w:tc>
        <w:tc>
          <w:tcPr>
            <w:tcW w:w="1984" w:type="dxa"/>
            <w:vAlign w:val="bottom"/>
          </w:tcPr>
          <w:p w:rsidR="00A75C14" w:rsidRPr="00D66762" w:rsidRDefault="00A75C14" w:rsidP="00503662">
            <w:pPr>
              <w:rPr>
                <w:color w:val="000000"/>
              </w:rPr>
            </w:pPr>
            <w:r w:rsidRPr="00D66762">
              <w:rPr>
                <w:color w:val="000000"/>
              </w:rPr>
              <w:t>Dan</w:t>
            </w:r>
          </w:p>
        </w:tc>
        <w:tc>
          <w:tcPr>
            <w:tcW w:w="5069" w:type="dxa"/>
            <w:vAlign w:val="bottom"/>
          </w:tcPr>
          <w:p w:rsidR="00A75C14" w:rsidRPr="00D66762" w:rsidRDefault="00A75C14" w:rsidP="00503662">
            <w:pPr>
              <w:rPr>
                <w:color w:val="000000"/>
              </w:rPr>
            </w:pPr>
            <w:r w:rsidRPr="00D66762">
              <w:rPr>
                <w:color w:val="000000"/>
              </w:rPr>
              <w:t>AT&amp;T</w:t>
            </w:r>
          </w:p>
        </w:tc>
      </w:tr>
      <w:tr w:rsidR="00A83EE6" w:rsidRPr="00D66762" w:rsidTr="00BF7662">
        <w:tc>
          <w:tcPr>
            <w:tcW w:w="817" w:type="dxa"/>
            <w:vAlign w:val="bottom"/>
          </w:tcPr>
          <w:p w:rsidR="00A83EE6" w:rsidRPr="00D66762" w:rsidRDefault="00A83EE6" w:rsidP="00BF7662">
            <w:pPr>
              <w:rPr>
                <w:color w:val="000000"/>
              </w:rPr>
            </w:pPr>
            <w:r w:rsidRPr="00D66762">
              <w:rPr>
                <w:color w:val="000000"/>
              </w:rPr>
              <w:t>Mr.</w:t>
            </w:r>
          </w:p>
        </w:tc>
        <w:tc>
          <w:tcPr>
            <w:tcW w:w="1985" w:type="dxa"/>
            <w:vAlign w:val="bottom"/>
          </w:tcPr>
          <w:p w:rsidR="00A83EE6" w:rsidRPr="00D66762" w:rsidRDefault="002E2317" w:rsidP="00BF7662">
            <w:pPr>
              <w:rPr>
                <w:color w:val="000000"/>
              </w:rPr>
            </w:pPr>
            <w:r w:rsidRPr="00D66762">
              <w:rPr>
                <w:color w:val="000000"/>
              </w:rPr>
              <w:t>Heskin</w:t>
            </w:r>
          </w:p>
        </w:tc>
        <w:tc>
          <w:tcPr>
            <w:tcW w:w="1984" w:type="dxa"/>
            <w:vAlign w:val="bottom"/>
          </w:tcPr>
          <w:p w:rsidR="00A83EE6" w:rsidRPr="00D66762" w:rsidRDefault="00A83EE6" w:rsidP="00BF7662">
            <w:pPr>
              <w:rPr>
                <w:color w:val="000000"/>
              </w:rPr>
            </w:pPr>
            <w:r w:rsidRPr="00D66762">
              <w:rPr>
                <w:color w:val="000000"/>
              </w:rPr>
              <w:t>Eamon</w:t>
            </w:r>
          </w:p>
        </w:tc>
        <w:tc>
          <w:tcPr>
            <w:tcW w:w="5069" w:type="dxa"/>
            <w:vAlign w:val="bottom"/>
          </w:tcPr>
          <w:p w:rsidR="00A83EE6" w:rsidRPr="00D66762" w:rsidRDefault="002E2317" w:rsidP="00BF7662">
            <w:pPr>
              <w:rPr>
                <w:color w:val="000000"/>
              </w:rPr>
            </w:pPr>
            <w:r w:rsidRPr="00D66762">
              <w:rPr>
                <w:color w:val="000000"/>
              </w:rPr>
              <w:t>Deutsche Telekom</w:t>
            </w:r>
          </w:p>
        </w:tc>
      </w:tr>
      <w:tr w:rsidR="00A75C14" w:rsidRPr="00D66762" w:rsidTr="00503662">
        <w:tc>
          <w:tcPr>
            <w:tcW w:w="817" w:type="dxa"/>
            <w:vAlign w:val="bottom"/>
          </w:tcPr>
          <w:p w:rsidR="00A75C14" w:rsidRPr="00D66762" w:rsidRDefault="00A75C14" w:rsidP="00503662">
            <w:pPr>
              <w:rPr>
                <w:color w:val="000000"/>
              </w:rPr>
            </w:pPr>
            <w:r w:rsidRPr="00D66762">
              <w:rPr>
                <w:color w:val="000000"/>
              </w:rPr>
              <w:t>Mr.</w:t>
            </w:r>
          </w:p>
        </w:tc>
        <w:tc>
          <w:tcPr>
            <w:tcW w:w="1985" w:type="dxa"/>
            <w:vAlign w:val="bottom"/>
          </w:tcPr>
          <w:p w:rsidR="00A75C14" w:rsidRPr="00D66762" w:rsidRDefault="00A75C14" w:rsidP="00503662">
            <w:pPr>
              <w:rPr>
                <w:color w:val="000000"/>
              </w:rPr>
            </w:pPr>
            <w:r w:rsidRPr="00D66762">
              <w:rPr>
                <w:color w:val="000000"/>
              </w:rPr>
              <w:t>Ersue</w:t>
            </w:r>
          </w:p>
        </w:tc>
        <w:tc>
          <w:tcPr>
            <w:tcW w:w="1984" w:type="dxa"/>
            <w:vAlign w:val="bottom"/>
          </w:tcPr>
          <w:p w:rsidR="00A75C14" w:rsidRPr="00D66762" w:rsidRDefault="00A75C14" w:rsidP="00503662">
            <w:pPr>
              <w:rPr>
                <w:color w:val="000000"/>
              </w:rPr>
            </w:pPr>
            <w:r w:rsidRPr="00D66762">
              <w:rPr>
                <w:color w:val="000000"/>
              </w:rPr>
              <w:t>Mehmet</w:t>
            </w:r>
          </w:p>
        </w:tc>
        <w:tc>
          <w:tcPr>
            <w:tcW w:w="5069" w:type="dxa"/>
            <w:vAlign w:val="bottom"/>
          </w:tcPr>
          <w:p w:rsidR="00A75C14" w:rsidRPr="00D66762" w:rsidRDefault="00A75C14" w:rsidP="00503662">
            <w:pPr>
              <w:rPr>
                <w:color w:val="000000"/>
              </w:rPr>
            </w:pPr>
            <w:r w:rsidRPr="00D66762">
              <w:rPr>
                <w:color w:val="000000"/>
              </w:rPr>
              <w:t>Nokia Networks</w:t>
            </w:r>
          </w:p>
        </w:tc>
      </w:tr>
      <w:tr w:rsidR="00A75C14" w:rsidRPr="00D66762" w:rsidTr="00DE464C">
        <w:tc>
          <w:tcPr>
            <w:tcW w:w="817" w:type="dxa"/>
            <w:vAlign w:val="bottom"/>
          </w:tcPr>
          <w:p w:rsidR="00A75C14" w:rsidRPr="00D66762" w:rsidRDefault="00A75C14" w:rsidP="00DE464C">
            <w:pPr>
              <w:rPr>
                <w:color w:val="000000"/>
              </w:rPr>
            </w:pPr>
            <w:r w:rsidRPr="00D66762">
              <w:rPr>
                <w:color w:val="000000"/>
              </w:rPr>
              <w:t>Mr.</w:t>
            </w:r>
          </w:p>
        </w:tc>
        <w:tc>
          <w:tcPr>
            <w:tcW w:w="1985" w:type="dxa"/>
            <w:vAlign w:val="bottom"/>
          </w:tcPr>
          <w:p w:rsidR="00A75C14" w:rsidRPr="00D66762" w:rsidRDefault="00A75C14" w:rsidP="00DE464C">
            <w:pPr>
              <w:rPr>
                <w:color w:val="000000"/>
              </w:rPr>
            </w:pPr>
            <w:r w:rsidRPr="00D66762">
              <w:rPr>
                <w:color w:val="000000"/>
              </w:rPr>
              <w:t>Flauw</w:t>
            </w:r>
          </w:p>
        </w:tc>
        <w:tc>
          <w:tcPr>
            <w:tcW w:w="1984" w:type="dxa"/>
            <w:vAlign w:val="bottom"/>
          </w:tcPr>
          <w:p w:rsidR="00A75C14" w:rsidRPr="00D66762" w:rsidRDefault="00A75C14" w:rsidP="00DE464C">
            <w:pPr>
              <w:rPr>
                <w:color w:val="000000"/>
              </w:rPr>
            </w:pPr>
            <w:r w:rsidRPr="00D66762">
              <w:rPr>
                <w:color w:val="000000"/>
              </w:rPr>
              <w:t>Mark</w:t>
            </w:r>
          </w:p>
        </w:tc>
        <w:tc>
          <w:tcPr>
            <w:tcW w:w="5069" w:type="dxa"/>
            <w:vAlign w:val="bottom"/>
          </w:tcPr>
          <w:p w:rsidR="00A75C14" w:rsidRPr="00D66762" w:rsidRDefault="00A75C14" w:rsidP="00DE464C">
            <w:pPr>
              <w:rPr>
                <w:color w:val="000000"/>
              </w:rPr>
            </w:pPr>
            <w:r w:rsidRPr="00D66762">
              <w:rPr>
                <w:color w:val="000000"/>
              </w:rPr>
              <w:t xml:space="preserve">HP </w:t>
            </w:r>
          </w:p>
        </w:tc>
      </w:tr>
      <w:tr w:rsidR="002169EC" w:rsidRPr="00D66762" w:rsidTr="002F05CF">
        <w:tc>
          <w:tcPr>
            <w:tcW w:w="817" w:type="dxa"/>
            <w:vAlign w:val="bottom"/>
          </w:tcPr>
          <w:p w:rsidR="002169EC" w:rsidRPr="00D66762" w:rsidRDefault="002169EC" w:rsidP="002F05CF">
            <w:pPr>
              <w:rPr>
                <w:color w:val="000000"/>
              </w:rPr>
            </w:pPr>
            <w:r w:rsidRPr="00D66762">
              <w:rPr>
                <w:color w:val="000000"/>
              </w:rPr>
              <w:t>Mr.</w:t>
            </w:r>
          </w:p>
        </w:tc>
        <w:tc>
          <w:tcPr>
            <w:tcW w:w="1985" w:type="dxa"/>
            <w:vAlign w:val="bottom"/>
          </w:tcPr>
          <w:p w:rsidR="002169EC" w:rsidRPr="00D66762" w:rsidRDefault="002169EC" w:rsidP="002F05CF">
            <w:pPr>
              <w:rPr>
                <w:color w:val="000000"/>
              </w:rPr>
            </w:pPr>
            <w:r w:rsidRPr="00D66762">
              <w:rPr>
                <w:color w:val="000000"/>
              </w:rPr>
              <w:t>Guirguis</w:t>
            </w:r>
          </w:p>
        </w:tc>
        <w:tc>
          <w:tcPr>
            <w:tcW w:w="1984" w:type="dxa"/>
            <w:vAlign w:val="bottom"/>
          </w:tcPr>
          <w:p w:rsidR="002169EC" w:rsidRPr="00D66762" w:rsidRDefault="002169EC" w:rsidP="002F05CF">
            <w:pPr>
              <w:rPr>
                <w:color w:val="000000"/>
              </w:rPr>
            </w:pPr>
            <w:r w:rsidRPr="00D66762">
              <w:rPr>
                <w:color w:val="000000"/>
              </w:rPr>
              <w:t>Ihab</w:t>
            </w:r>
          </w:p>
        </w:tc>
        <w:tc>
          <w:tcPr>
            <w:tcW w:w="5069" w:type="dxa"/>
            <w:vAlign w:val="bottom"/>
          </w:tcPr>
          <w:p w:rsidR="002169EC" w:rsidRPr="00D66762" w:rsidRDefault="002169EC" w:rsidP="002F05CF">
            <w:pPr>
              <w:rPr>
                <w:color w:val="000000"/>
              </w:rPr>
            </w:pPr>
            <w:r w:rsidRPr="00D66762">
              <w:rPr>
                <w:color w:val="000000"/>
              </w:rPr>
              <w:t>Sprint</w:t>
            </w:r>
          </w:p>
        </w:tc>
      </w:tr>
      <w:tr w:rsidR="002E2317" w:rsidRPr="00D66762" w:rsidTr="002F05CF">
        <w:tc>
          <w:tcPr>
            <w:tcW w:w="817" w:type="dxa"/>
            <w:vAlign w:val="bottom"/>
          </w:tcPr>
          <w:p w:rsidR="002E2317" w:rsidRPr="00D66762" w:rsidRDefault="002E2317" w:rsidP="002F05CF">
            <w:pPr>
              <w:rPr>
                <w:color w:val="000000"/>
              </w:rPr>
            </w:pPr>
            <w:r w:rsidRPr="00D66762">
              <w:rPr>
                <w:color w:val="000000"/>
              </w:rPr>
              <w:t>Mr.</w:t>
            </w:r>
          </w:p>
        </w:tc>
        <w:tc>
          <w:tcPr>
            <w:tcW w:w="1985" w:type="dxa"/>
            <w:vAlign w:val="bottom"/>
          </w:tcPr>
          <w:p w:rsidR="002E2317" w:rsidRPr="00D66762" w:rsidRDefault="002E2317" w:rsidP="002F05CF">
            <w:pPr>
              <w:rPr>
                <w:color w:val="000000"/>
              </w:rPr>
            </w:pPr>
            <w:r w:rsidRPr="00D66762">
              <w:rPr>
                <w:color w:val="000000"/>
              </w:rPr>
              <w:t>Heskin</w:t>
            </w:r>
          </w:p>
        </w:tc>
        <w:tc>
          <w:tcPr>
            <w:tcW w:w="1984" w:type="dxa"/>
            <w:vAlign w:val="bottom"/>
          </w:tcPr>
          <w:p w:rsidR="002E2317" w:rsidRPr="00D66762" w:rsidRDefault="002E2317" w:rsidP="002F05CF">
            <w:pPr>
              <w:rPr>
                <w:color w:val="000000"/>
              </w:rPr>
            </w:pPr>
            <w:r w:rsidRPr="00D66762">
              <w:rPr>
                <w:color w:val="000000"/>
              </w:rPr>
              <w:t>Eamon</w:t>
            </w:r>
          </w:p>
        </w:tc>
        <w:tc>
          <w:tcPr>
            <w:tcW w:w="5069" w:type="dxa"/>
            <w:vAlign w:val="bottom"/>
          </w:tcPr>
          <w:p w:rsidR="002E2317" w:rsidRPr="00D66762" w:rsidRDefault="002E2317" w:rsidP="002F05CF">
            <w:pPr>
              <w:rPr>
                <w:color w:val="000000"/>
              </w:rPr>
            </w:pPr>
            <w:r w:rsidRPr="00D66762">
              <w:rPr>
                <w:color w:val="000000"/>
              </w:rPr>
              <w:t>Deutsche Telekom</w:t>
            </w:r>
          </w:p>
        </w:tc>
      </w:tr>
      <w:tr w:rsidR="00A75C14" w:rsidRPr="00D66762" w:rsidTr="00DE464C">
        <w:tc>
          <w:tcPr>
            <w:tcW w:w="817" w:type="dxa"/>
            <w:vAlign w:val="bottom"/>
          </w:tcPr>
          <w:p w:rsidR="00A75C14" w:rsidRPr="00D66762" w:rsidRDefault="00A75C14" w:rsidP="00DE464C">
            <w:pPr>
              <w:rPr>
                <w:color w:val="000000"/>
              </w:rPr>
            </w:pPr>
            <w:r w:rsidRPr="00D66762">
              <w:rPr>
                <w:color w:val="000000"/>
              </w:rPr>
              <w:t>Mr.</w:t>
            </w:r>
          </w:p>
        </w:tc>
        <w:tc>
          <w:tcPr>
            <w:tcW w:w="1985" w:type="dxa"/>
            <w:vAlign w:val="bottom"/>
          </w:tcPr>
          <w:p w:rsidR="00A75C14" w:rsidRPr="00D66762" w:rsidRDefault="00A75C14" w:rsidP="00F22528">
            <w:pPr>
              <w:rPr>
                <w:color w:val="000000"/>
              </w:rPr>
            </w:pPr>
            <w:r w:rsidRPr="00D66762">
              <w:rPr>
                <w:color w:val="000000"/>
              </w:rPr>
              <w:t>Järvilehto</w:t>
            </w:r>
          </w:p>
        </w:tc>
        <w:tc>
          <w:tcPr>
            <w:tcW w:w="1984" w:type="dxa"/>
            <w:vAlign w:val="bottom"/>
          </w:tcPr>
          <w:p w:rsidR="00A75C14" w:rsidRPr="00D66762" w:rsidRDefault="00F22528" w:rsidP="00DE464C">
            <w:pPr>
              <w:rPr>
                <w:color w:val="000000"/>
              </w:rPr>
            </w:pPr>
            <w:r w:rsidRPr="00D66762">
              <w:rPr>
                <w:color w:val="000000"/>
              </w:rPr>
              <w:t>Ilkka</w:t>
            </w:r>
          </w:p>
        </w:tc>
        <w:tc>
          <w:tcPr>
            <w:tcW w:w="5069" w:type="dxa"/>
            <w:vAlign w:val="bottom"/>
          </w:tcPr>
          <w:p w:rsidR="00A75C14" w:rsidRPr="00D66762" w:rsidRDefault="00F22528" w:rsidP="00DE464C">
            <w:pPr>
              <w:rPr>
                <w:color w:val="000000"/>
              </w:rPr>
            </w:pPr>
            <w:r w:rsidRPr="00D66762">
              <w:rPr>
                <w:color w:val="000000"/>
              </w:rPr>
              <w:t>TeliaSonera AB</w:t>
            </w:r>
          </w:p>
        </w:tc>
      </w:tr>
      <w:tr w:rsidR="00A75C14" w:rsidRPr="00D66762" w:rsidTr="00DE464C">
        <w:tc>
          <w:tcPr>
            <w:tcW w:w="817" w:type="dxa"/>
            <w:vAlign w:val="bottom"/>
          </w:tcPr>
          <w:p w:rsidR="00A75C14" w:rsidRPr="00D66762" w:rsidRDefault="00A75C14" w:rsidP="00DE464C">
            <w:pPr>
              <w:rPr>
                <w:color w:val="000000"/>
              </w:rPr>
            </w:pPr>
            <w:r w:rsidRPr="00D66762">
              <w:rPr>
                <w:color w:val="000000"/>
              </w:rPr>
              <w:t>Mr.</w:t>
            </w:r>
          </w:p>
        </w:tc>
        <w:tc>
          <w:tcPr>
            <w:tcW w:w="1985" w:type="dxa"/>
            <w:vAlign w:val="bottom"/>
          </w:tcPr>
          <w:p w:rsidR="00A75C14" w:rsidRPr="00D66762" w:rsidRDefault="00A75C14" w:rsidP="00533F2D">
            <w:pPr>
              <w:rPr>
                <w:color w:val="000000"/>
              </w:rPr>
            </w:pPr>
            <w:r w:rsidRPr="00D66762">
              <w:rPr>
                <w:color w:val="000000"/>
              </w:rPr>
              <w:t>Klotz</w:t>
            </w:r>
          </w:p>
        </w:tc>
        <w:tc>
          <w:tcPr>
            <w:tcW w:w="1984" w:type="dxa"/>
            <w:vAlign w:val="bottom"/>
          </w:tcPr>
          <w:p w:rsidR="00A75C14" w:rsidRPr="00D66762" w:rsidRDefault="00533F2D" w:rsidP="00DE464C">
            <w:pPr>
              <w:rPr>
                <w:color w:val="000000"/>
              </w:rPr>
            </w:pPr>
            <w:r w:rsidRPr="00D66762">
              <w:rPr>
                <w:color w:val="000000"/>
              </w:rPr>
              <w:t>Michael</w:t>
            </w:r>
          </w:p>
        </w:tc>
        <w:tc>
          <w:tcPr>
            <w:tcW w:w="5069" w:type="dxa"/>
            <w:vAlign w:val="bottom"/>
          </w:tcPr>
          <w:p w:rsidR="00A75C14" w:rsidRPr="00D66762" w:rsidRDefault="00533F2D" w:rsidP="009E73E8">
            <w:pPr>
              <w:rPr>
                <w:color w:val="000000"/>
              </w:rPr>
            </w:pPr>
            <w:r w:rsidRPr="00D66762">
              <w:rPr>
                <w:color w:val="000000"/>
              </w:rPr>
              <w:t xml:space="preserve">Deutsche Telekom </w:t>
            </w:r>
          </w:p>
        </w:tc>
      </w:tr>
      <w:tr w:rsidR="00626E8A" w:rsidRPr="000303EA" w:rsidTr="002F05CF">
        <w:tc>
          <w:tcPr>
            <w:tcW w:w="817" w:type="dxa"/>
            <w:vAlign w:val="bottom"/>
          </w:tcPr>
          <w:p w:rsidR="00626E8A" w:rsidRPr="000303EA" w:rsidRDefault="00626E8A" w:rsidP="002F05CF">
            <w:pPr>
              <w:rPr>
                <w:color w:val="000000"/>
              </w:rPr>
            </w:pPr>
            <w:r w:rsidRPr="000303EA">
              <w:rPr>
                <w:color w:val="000000"/>
              </w:rPr>
              <w:t>Mr.</w:t>
            </w:r>
          </w:p>
        </w:tc>
        <w:tc>
          <w:tcPr>
            <w:tcW w:w="1985" w:type="dxa"/>
            <w:vAlign w:val="bottom"/>
          </w:tcPr>
          <w:p w:rsidR="00626E8A" w:rsidRPr="000303EA" w:rsidRDefault="00626E8A" w:rsidP="00626E8A">
            <w:pPr>
              <w:rPr>
                <w:color w:val="000000"/>
              </w:rPr>
            </w:pPr>
            <w:r w:rsidRPr="000303EA">
              <w:rPr>
                <w:color w:val="000000"/>
              </w:rPr>
              <w:t>Korchak</w:t>
            </w:r>
          </w:p>
        </w:tc>
        <w:tc>
          <w:tcPr>
            <w:tcW w:w="1984" w:type="dxa"/>
            <w:vAlign w:val="bottom"/>
          </w:tcPr>
          <w:p w:rsidR="00626E8A" w:rsidRPr="000303EA" w:rsidRDefault="00626E8A" w:rsidP="002F05CF">
            <w:pPr>
              <w:rPr>
                <w:color w:val="000000"/>
              </w:rPr>
            </w:pPr>
            <w:r w:rsidRPr="000303EA">
              <w:rPr>
                <w:color w:val="000000"/>
              </w:rPr>
              <w:t>Anton</w:t>
            </w:r>
          </w:p>
        </w:tc>
        <w:tc>
          <w:tcPr>
            <w:tcW w:w="5069" w:type="dxa"/>
            <w:vAlign w:val="bottom"/>
          </w:tcPr>
          <w:p w:rsidR="00626E8A" w:rsidRPr="000303EA" w:rsidRDefault="000303EA" w:rsidP="002F05CF">
            <w:pPr>
              <w:rPr>
                <w:color w:val="000000"/>
              </w:rPr>
            </w:pPr>
            <w:r w:rsidRPr="000303EA">
              <w:rPr>
                <w:color w:val="000000"/>
              </w:rPr>
              <w:t>NetCracker</w:t>
            </w:r>
          </w:p>
        </w:tc>
      </w:tr>
      <w:tr w:rsidR="00DA2DC3" w:rsidRPr="000303EA" w:rsidTr="002F05CF">
        <w:tc>
          <w:tcPr>
            <w:tcW w:w="817" w:type="dxa"/>
            <w:vAlign w:val="bottom"/>
          </w:tcPr>
          <w:p w:rsidR="00DA2DC3" w:rsidRPr="000303EA" w:rsidRDefault="00DA2DC3" w:rsidP="002F05CF">
            <w:pPr>
              <w:rPr>
                <w:color w:val="000000"/>
              </w:rPr>
            </w:pPr>
            <w:r w:rsidRPr="000303EA">
              <w:rPr>
                <w:color w:val="000000"/>
              </w:rPr>
              <w:t>Mr.</w:t>
            </w:r>
          </w:p>
        </w:tc>
        <w:tc>
          <w:tcPr>
            <w:tcW w:w="1985" w:type="dxa"/>
            <w:vAlign w:val="bottom"/>
          </w:tcPr>
          <w:p w:rsidR="00DA2DC3" w:rsidRPr="000303EA" w:rsidRDefault="00DA2DC3" w:rsidP="002F05CF">
            <w:pPr>
              <w:rPr>
                <w:color w:val="000000"/>
              </w:rPr>
            </w:pPr>
            <w:r w:rsidRPr="000303EA">
              <w:rPr>
                <w:color w:val="000000"/>
              </w:rPr>
              <w:t>Kurebayashi</w:t>
            </w:r>
          </w:p>
        </w:tc>
        <w:tc>
          <w:tcPr>
            <w:tcW w:w="1984" w:type="dxa"/>
            <w:vAlign w:val="bottom"/>
          </w:tcPr>
          <w:p w:rsidR="00DA2DC3" w:rsidRPr="000303EA" w:rsidRDefault="00DA2DC3" w:rsidP="002F05CF">
            <w:pPr>
              <w:rPr>
                <w:color w:val="000000"/>
              </w:rPr>
            </w:pPr>
            <w:r w:rsidRPr="000303EA">
              <w:rPr>
                <w:color w:val="000000"/>
              </w:rPr>
              <w:t>Ryosuke</w:t>
            </w:r>
          </w:p>
        </w:tc>
        <w:tc>
          <w:tcPr>
            <w:tcW w:w="5069" w:type="dxa"/>
            <w:vAlign w:val="bottom"/>
          </w:tcPr>
          <w:p w:rsidR="00DA2DC3" w:rsidRPr="000303EA" w:rsidRDefault="000303EA" w:rsidP="002F05CF">
            <w:pPr>
              <w:rPr>
                <w:color w:val="000000"/>
              </w:rPr>
            </w:pPr>
            <w:r w:rsidRPr="000303EA">
              <w:rPr>
                <w:color w:val="000000"/>
              </w:rPr>
              <w:t>DOCOMO</w:t>
            </w:r>
          </w:p>
        </w:tc>
      </w:tr>
      <w:tr w:rsidR="000303EA" w:rsidRPr="00D66762" w:rsidTr="0019483F">
        <w:tc>
          <w:tcPr>
            <w:tcW w:w="817" w:type="dxa"/>
            <w:vAlign w:val="bottom"/>
          </w:tcPr>
          <w:p w:rsidR="000303EA" w:rsidRPr="00D66762" w:rsidRDefault="000303EA" w:rsidP="0019483F">
            <w:pPr>
              <w:rPr>
                <w:color w:val="000000"/>
              </w:rPr>
            </w:pPr>
            <w:r w:rsidRPr="00D66762">
              <w:rPr>
                <w:color w:val="000000"/>
              </w:rPr>
              <w:lastRenderedPageBreak/>
              <w:t>Mr.</w:t>
            </w:r>
          </w:p>
        </w:tc>
        <w:tc>
          <w:tcPr>
            <w:tcW w:w="1985" w:type="dxa"/>
            <w:vAlign w:val="bottom"/>
          </w:tcPr>
          <w:p w:rsidR="000303EA" w:rsidRPr="00D66762" w:rsidRDefault="000303EA" w:rsidP="0019483F">
            <w:pPr>
              <w:rPr>
                <w:color w:val="000000"/>
              </w:rPr>
            </w:pPr>
            <w:r>
              <w:rPr>
                <w:color w:val="000000"/>
              </w:rPr>
              <w:t>Kunzmann</w:t>
            </w:r>
          </w:p>
        </w:tc>
        <w:tc>
          <w:tcPr>
            <w:tcW w:w="1984" w:type="dxa"/>
            <w:vAlign w:val="bottom"/>
          </w:tcPr>
          <w:p w:rsidR="000303EA" w:rsidRPr="00D66762" w:rsidRDefault="000303EA" w:rsidP="0019483F">
            <w:pPr>
              <w:rPr>
                <w:color w:val="000000"/>
              </w:rPr>
            </w:pPr>
            <w:r>
              <w:rPr>
                <w:color w:val="000000"/>
              </w:rPr>
              <w:t>Gerald</w:t>
            </w:r>
          </w:p>
        </w:tc>
        <w:tc>
          <w:tcPr>
            <w:tcW w:w="5069" w:type="dxa"/>
            <w:vAlign w:val="bottom"/>
          </w:tcPr>
          <w:p w:rsidR="000303EA" w:rsidRPr="00D66762" w:rsidRDefault="000303EA" w:rsidP="0019483F">
            <w:pPr>
              <w:rPr>
                <w:color w:val="000000"/>
              </w:rPr>
            </w:pPr>
            <w:r>
              <w:rPr>
                <w:color w:val="000000"/>
              </w:rPr>
              <w:t>DOCOMO</w:t>
            </w:r>
          </w:p>
        </w:tc>
      </w:tr>
      <w:tr w:rsidR="00A75C14" w:rsidRPr="00D66762" w:rsidTr="00DE464C">
        <w:tc>
          <w:tcPr>
            <w:tcW w:w="817" w:type="dxa"/>
            <w:vAlign w:val="bottom"/>
          </w:tcPr>
          <w:p w:rsidR="00A75C14" w:rsidRPr="00D66762" w:rsidRDefault="00A75C14" w:rsidP="00DE464C">
            <w:pPr>
              <w:rPr>
                <w:color w:val="000000"/>
              </w:rPr>
            </w:pPr>
            <w:r w:rsidRPr="00D66762">
              <w:rPr>
                <w:color w:val="000000"/>
              </w:rPr>
              <w:t>Mr.</w:t>
            </w:r>
          </w:p>
        </w:tc>
        <w:tc>
          <w:tcPr>
            <w:tcW w:w="1985" w:type="dxa"/>
            <w:vAlign w:val="bottom"/>
          </w:tcPr>
          <w:p w:rsidR="00A75C14" w:rsidRPr="00D66762" w:rsidRDefault="00533F2D" w:rsidP="00533F2D">
            <w:pPr>
              <w:rPr>
                <w:color w:val="000000"/>
              </w:rPr>
            </w:pPr>
            <w:r w:rsidRPr="00D66762">
              <w:rPr>
                <w:color w:val="000000"/>
              </w:rPr>
              <w:t>Kuroki</w:t>
            </w:r>
          </w:p>
        </w:tc>
        <w:tc>
          <w:tcPr>
            <w:tcW w:w="1984" w:type="dxa"/>
            <w:vAlign w:val="bottom"/>
          </w:tcPr>
          <w:p w:rsidR="00A75C14" w:rsidRPr="00D66762" w:rsidRDefault="00533F2D" w:rsidP="00DE464C">
            <w:pPr>
              <w:rPr>
                <w:color w:val="000000"/>
              </w:rPr>
            </w:pPr>
            <w:r w:rsidRPr="00D66762">
              <w:rPr>
                <w:color w:val="000000"/>
              </w:rPr>
              <w:t>Keisuke</w:t>
            </w:r>
          </w:p>
        </w:tc>
        <w:tc>
          <w:tcPr>
            <w:tcW w:w="5069" w:type="dxa"/>
            <w:vAlign w:val="bottom"/>
          </w:tcPr>
          <w:p w:rsidR="00A75C14" w:rsidRPr="00D66762" w:rsidRDefault="00533F2D" w:rsidP="00DE464C">
            <w:pPr>
              <w:rPr>
                <w:color w:val="000000"/>
              </w:rPr>
            </w:pPr>
            <w:r w:rsidRPr="00D66762">
              <w:rPr>
                <w:color w:val="000000"/>
              </w:rPr>
              <w:t>KDDI Corporation</w:t>
            </w:r>
          </w:p>
        </w:tc>
      </w:tr>
      <w:tr w:rsidR="00840DD6" w:rsidRPr="00D66762" w:rsidTr="002F05CF">
        <w:tc>
          <w:tcPr>
            <w:tcW w:w="817" w:type="dxa"/>
            <w:vAlign w:val="bottom"/>
          </w:tcPr>
          <w:p w:rsidR="00840DD6" w:rsidRPr="00D66762" w:rsidRDefault="00840DD6" w:rsidP="002F05CF">
            <w:pPr>
              <w:rPr>
                <w:color w:val="000000"/>
              </w:rPr>
            </w:pPr>
            <w:r w:rsidRPr="00D66762">
              <w:rPr>
                <w:color w:val="000000"/>
              </w:rPr>
              <w:t>Mr.</w:t>
            </w:r>
          </w:p>
        </w:tc>
        <w:tc>
          <w:tcPr>
            <w:tcW w:w="1985" w:type="dxa"/>
            <w:vAlign w:val="bottom"/>
          </w:tcPr>
          <w:p w:rsidR="00840DD6" w:rsidRPr="00D66762" w:rsidRDefault="00840DD6" w:rsidP="002F05CF">
            <w:pPr>
              <w:rPr>
                <w:color w:val="000000"/>
              </w:rPr>
            </w:pPr>
            <w:r w:rsidRPr="00D66762">
              <w:rPr>
                <w:color w:val="000000"/>
              </w:rPr>
              <w:t>Lacey</w:t>
            </w:r>
          </w:p>
        </w:tc>
        <w:tc>
          <w:tcPr>
            <w:tcW w:w="1984" w:type="dxa"/>
            <w:vAlign w:val="bottom"/>
          </w:tcPr>
          <w:p w:rsidR="00840DD6" w:rsidRPr="00D66762" w:rsidRDefault="00840DD6" w:rsidP="002F05CF">
            <w:pPr>
              <w:rPr>
                <w:color w:val="000000"/>
              </w:rPr>
            </w:pPr>
            <w:r w:rsidRPr="00D66762">
              <w:rPr>
                <w:color w:val="000000"/>
              </w:rPr>
              <w:t>Stephen</w:t>
            </w:r>
          </w:p>
        </w:tc>
        <w:tc>
          <w:tcPr>
            <w:tcW w:w="5069" w:type="dxa"/>
            <w:vAlign w:val="bottom"/>
          </w:tcPr>
          <w:p w:rsidR="00840DD6" w:rsidRPr="00D66762" w:rsidRDefault="00840DD6" w:rsidP="002F05CF">
            <w:pPr>
              <w:rPr>
                <w:color w:val="000000"/>
              </w:rPr>
            </w:pPr>
            <w:r w:rsidRPr="00D66762">
              <w:rPr>
                <w:color w:val="000000"/>
              </w:rPr>
              <w:t>Comptel Corporation</w:t>
            </w:r>
          </w:p>
        </w:tc>
      </w:tr>
      <w:tr w:rsidR="00706C79" w:rsidRPr="00F01FCA" w:rsidTr="002F05CF">
        <w:tc>
          <w:tcPr>
            <w:tcW w:w="817" w:type="dxa"/>
            <w:vAlign w:val="bottom"/>
          </w:tcPr>
          <w:p w:rsidR="00706C79" w:rsidRPr="00F01FCA" w:rsidRDefault="00706C79" w:rsidP="002F05CF">
            <w:pPr>
              <w:rPr>
                <w:color w:val="000000"/>
              </w:rPr>
            </w:pPr>
            <w:r w:rsidRPr="00F01FCA">
              <w:rPr>
                <w:color w:val="000000"/>
              </w:rPr>
              <w:t>Mr.</w:t>
            </w:r>
          </w:p>
        </w:tc>
        <w:tc>
          <w:tcPr>
            <w:tcW w:w="1985" w:type="dxa"/>
            <w:vAlign w:val="bottom"/>
          </w:tcPr>
          <w:p w:rsidR="00706C79" w:rsidRPr="00F01FCA" w:rsidRDefault="00706C79" w:rsidP="00840DD6">
            <w:pPr>
              <w:rPr>
                <w:color w:val="000000"/>
              </w:rPr>
            </w:pPr>
            <w:r w:rsidRPr="00F01FCA">
              <w:rPr>
                <w:color w:val="000000"/>
              </w:rPr>
              <w:t>La</w:t>
            </w:r>
            <w:r w:rsidR="00840DD6" w:rsidRPr="00F01FCA">
              <w:rPr>
                <w:color w:val="000000"/>
              </w:rPr>
              <w:t>mers</w:t>
            </w:r>
          </w:p>
        </w:tc>
        <w:tc>
          <w:tcPr>
            <w:tcW w:w="1984" w:type="dxa"/>
            <w:vAlign w:val="bottom"/>
          </w:tcPr>
          <w:p w:rsidR="00706C79" w:rsidRPr="00F01FCA" w:rsidRDefault="00840DD6" w:rsidP="002F05CF">
            <w:pPr>
              <w:rPr>
                <w:color w:val="000000"/>
              </w:rPr>
            </w:pPr>
            <w:r w:rsidRPr="00F01FCA">
              <w:rPr>
                <w:color w:val="000000"/>
              </w:rPr>
              <w:t>Lawrence</w:t>
            </w:r>
          </w:p>
        </w:tc>
        <w:tc>
          <w:tcPr>
            <w:tcW w:w="5069" w:type="dxa"/>
            <w:vAlign w:val="bottom"/>
          </w:tcPr>
          <w:p w:rsidR="00706C79" w:rsidRPr="00F01FCA" w:rsidRDefault="00F01FCA" w:rsidP="002F05CF">
            <w:pPr>
              <w:rPr>
                <w:color w:val="000000"/>
              </w:rPr>
            </w:pPr>
            <w:r w:rsidRPr="00F01FCA">
              <w:rPr>
                <w:color w:val="000000"/>
              </w:rPr>
              <w:t>VMWare Inc.</w:t>
            </w:r>
          </w:p>
        </w:tc>
      </w:tr>
      <w:tr w:rsidR="00A75C14" w:rsidRPr="00D66762" w:rsidTr="00503662">
        <w:tc>
          <w:tcPr>
            <w:tcW w:w="817" w:type="dxa"/>
            <w:vAlign w:val="bottom"/>
          </w:tcPr>
          <w:p w:rsidR="00A75C14" w:rsidRPr="00D66762" w:rsidRDefault="00A75C14" w:rsidP="00503662">
            <w:pPr>
              <w:rPr>
                <w:color w:val="000000"/>
              </w:rPr>
            </w:pPr>
            <w:r w:rsidRPr="00D66762">
              <w:rPr>
                <w:color w:val="000000"/>
              </w:rPr>
              <w:t>Mr.</w:t>
            </w:r>
          </w:p>
        </w:tc>
        <w:tc>
          <w:tcPr>
            <w:tcW w:w="1985" w:type="dxa"/>
            <w:vAlign w:val="bottom"/>
          </w:tcPr>
          <w:p w:rsidR="00A75C14" w:rsidRPr="00D66762" w:rsidRDefault="00706C79" w:rsidP="00503662">
            <w:pPr>
              <w:rPr>
                <w:color w:val="000000"/>
              </w:rPr>
            </w:pPr>
            <w:r w:rsidRPr="00D66762">
              <w:rPr>
                <w:color w:val="000000"/>
              </w:rPr>
              <w:t>Li</w:t>
            </w:r>
          </w:p>
        </w:tc>
        <w:tc>
          <w:tcPr>
            <w:tcW w:w="1984" w:type="dxa"/>
            <w:vAlign w:val="bottom"/>
          </w:tcPr>
          <w:p w:rsidR="00A75C14" w:rsidRPr="00D66762" w:rsidRDefault="00706C79" w:rsidP="00503662">
            <w:pPr>
              <w:rPr>
                <w:color w:val="000000"/>
              </w:rPr>
            </w:pPr>
            <w:r w:rsidRPr="00D66762">
              <w:rPr>
                <w:color w:val="000000"/>
              </w:rPr>
              <w:t>Gang</w:t>
            </w:r>
          </w:p>
        </w:tc>
        <w:tc>
          <w:tcPr>
            <w:tcW w:w="5069" w:type="dxa"/>
            <w:vAlign w:val="bottom"/>
          </w:tcPr>
          <w:p w:rsidR="00A75C14" w:rsidRPr="00D66762" w:rsidRDefault="00706C79" w:rsidP="00503662">
            <w:pPr>
              <w:rPr>
                <w:color w:val="000000"/>
              </w:rPr>
            </w:pPr>
            <w:r w:rsidRPr="00D66762">
              <w:rPr>
                <w:color w:val="000000"/>
              </w:rPr>
              <w:t>Ericsso</w:t>
            </w:r>
            <w:r w:rsidR="00840DD6" w:rsidRPr="00D66762">
              <w:rPr>
                <w:color w:val="000000"/>
              </w:rPr>
              <w:t>n</w:t>
            </w:r>
          </w:p>
        </w:tc>
      </w:tr>
      <w:tr w:rsidR="00A75C14" w:rsidRPr="00D66762" w:rsidTr="00DE464C">
        <w:tc>
          <w:tcPr>
            <w:tcW w:w="817" w:type="dxa"/>
            <w:vAlign w:val="bottom"/>
          </w:tcPr>
          <w:p w:rsidR="00A75C14" w:rsidRPr="00D66762" w:rsidRDefault="00A75C14" w:rsidP="00DE464C">
            <w:pPr>
              <w:rPr>
                <w:color w:val="000000"/>
              </w:rPr>
            </w:pPr>
            <w:r w:rsidRPr="00D66762">
              <w:rPr>
                <w:color w:val="000000"/>
              </w:rPr>
              <w:t>Mr.</w:t>
            </w:r>
          </w:p>
        </w:tc>
        <w:tc>
          <w:tcPr>
            <w:tcW w:w="1985" w:type="dxa"/>
            <w:vAlign w:val="bottom"/>
          </w:tcPr>
          <w:p w:rsidR="00A75C14" w:rsidRPr="00D66762" w:rsidRDefault="00A75C14" w:rsidP="00DE464C">
            <w:pPr>
              <w:rPr>
                <w:color w:val="000000"/>
              </w:rPr>
            </w:pPr>
            <w:r w:rsidRPr="00D66762">
              <w:t>Lindgren</w:t>
            </w:r>
          </w:p>
        </w:tc>
        <w:tc>
          <w:tcPr>
            <w:tcW w:w="1984" w:type="dxa"/>
            <w:vAlign w:val="bottom"/>
          </w:tcPr>
          <w:p w:rsidR="00A75C14" w:rsidRPr="00D66762" w:rsidRDefault="00A75C14" w:rsidP="00DE464C">
            <w:pPr>
              <w:rPr>
                <w:color w:val="000000"/>
              </w:rPr>
            </w:pPr>
            <w:r w:rsidRPr="00D66762">
              <w:rPr>
                <w:color w:val="000000"/>
              </w:rPr>
              <w:t>Tommy</w:t>
            </w:r>
          </w:p>
        </w:tc>
        <w:tc>
          <w:tcPr>
            <w:tcW w:w="5069" w:type="dxa"/>
            <w:vAlign w:val="bottom"/>
          </w:tcPr>
          <w:p w:rsidR="00A75C14" w:rsidRPr="00D66762" w:rsidRDefault="00A75C14" w:rsidP="00427C2D">
            <w:pPr>
              <w:rPr>
                <w:color w:val="000000"/>
              </w:rPr>
            </w:pPr>
            <w:r w:rsidRPr="00D66762">
              <w:t>Ericsson</w:t>
            </w:r>
          </w:p>
        </w:tc>
      </w:tr>
      <w:tr w:rsidR="003E1653" w:rsidRPr="00D66762" w:rsidTr="002F05CF">
        <w:tc>
          <w:tcPr>
            <w:tcW w:w="817" w:type="dxa"/>
            <w:vAlign w:val="bottom"/>
          </w:tcPr>
          <w:p w:rsidR="003E1653" w:rsidRPr="00D66762" w:rsidRDefault="003E1653" w:rsidP="002F05CF">
            <w:pPr>
              <w:rPr>
                <w:color w:val="000000"/>
              </w:rPr>
            </w:pPr>
            <w:r w:rsidRPr="00D66762">
              <w:rPr>
                <w:color w:val="000000"/>
              </w:rPr>
              <w:t>Mr.</w:t>
            </w:r>
          </w:p>
        </w:tc>
        <w:tc>
          <w:tcPr>
            <w:tcW w:w="1985" w:type="dxa"/>
            <w:vAlign w:val="bottom"/>
          </w:tcPr>
          <w:p w:rsidR="003E1653" w:rsidRPr="00D66762" w:rsidRDefault="003E1653" w:rsidP="00531A60">
            <w:pPr>
              <w:rPr>
                <w:color w:val="000000"/>
              </w:rPr>
            </w:pPr>
            <w:r w:rsidRPr="00D66762">
              <w:rPr>
                <w:color w:val="000000"/>
              </w:rPr>
              <w:t>Mark</w:t>
            </w:r>
            <w:r w:rsidR="00531A60" w:rsidRPr="00D66762">
              <w:rPr>
                <w:color w:val="000000"/>
              </w:rPr>
              <w:t>k</w:t>
            </w:r>
            <w:r w:rsidRPr="00D66762">
              <w:rPr>
                <w:color w:val="000000"/>
              </w:rPr>
              <w:t>u</w:t>
            </w:r>
          </w:p>
        </w:tc>
        <w:tc>
          <w:tcPr>
            <w:tcW w:w="1984" w:type="dxa"/>
            <w:vAlign w:val="bottom"/>
          </w:tcPr>
          <w:p w:rsidR="003E1653" w:rsidRPr="00D66762" w:rsidRDefault="00531A60" w:rsidP="002F05CF">
            <w:pPr>
              <w:rPr>
                <w:color w:val="000000"/>
              </w:rPr>
            </w:pPr>
            <w:r w:rsidRPr="00D66762">
              <w:rPr>
                <w:color w:val="000000"/>
              </w:rPr>
              <w:t>Tuohino</w:t>
            </w:r>
          </w:p>
        </w:tc>
        <w:tc>
          <w:tcPr>
            <w:tcW w:w="5069" w:type="dxa"/>
            <w:vAlign w:val="bottom"/>
          </w:tcPr>
          <w:p w:rsidR="003E1653" w:rsidRPr="00D66762" w:rsidRDefault="00D66762" w:rsidP="002F05CF">
            <w:pPr>
              <w:rPr>
                <w:color w:val="000000"/>
              </w:rPr>
            </w:pPr>
            <w:r w:rsidRPr="00D66762">
              <w:rPr>
                <w:color w:val="000000"/>
              </w:rPr>
              <w:t>Nokia Networks</w:t>
            </w:r>
          </w:p>
        </w:tc>
      </w:tr>
      <w:tr w:rsidR="00A75C14" w:rsidRPr="00F01FCA" w:rsidTr="00503662">
        <w:tc>
          <w:tcPr>
            <w:tcW w:w="817" w:type="dxa"/>
            <w:vAlign w:val="bottom"/>
          </w:tcPr>
          <w:p w:rsidR="00A75C14" w:rsidRPr="00F01FCA" w:rsidRDefault="00A75C14" w:rsidP="00503662">
            <w:pPr>
              <w:rPr>
                <w:color w:val="000000"/>
              </w:rPr>
            </w:pPr>
            <w:r w:rsidRPr="00F01FCA">
              <w:rPr>
                <w:color w:val="000000"/>
              </w:rPr>
              <w:t>Mr.</w:t>
            </w:r>
          </w:p>
        </w:tc>
        <w:tc>
          <w:tcPr>
            <w:tcW w:w="1985" w:type="dxa"/>
            <w:vAlign w:val="bottom"/>
          </w:tcPr>
          <w:p w:rsidR="00A75C14" w:rsidRPr="00F01FCA" w:rsidRDefault="003E1653" w:rsidP="00503662">
            <w:pPr>
              <w:rPr>
                <w:color w:val="000000"/>
              </w:rPr>
            </w:pPr>
            <w:r w:rsidRPr="00F01FCA">
              <w:rPr>
                <w:color w:val="000000"/>
              </w:rPr>
              <w:t>Matsuura</w:t>
            </w:r>
          </w:p>
        </w:tc>
        <w:tc>
          <w:tcPr>
            <w:tcW w:w="1984" w:type="dxa"/>
            <w:vAlign w:val="bottom"/>
          </w:tcPr>
          <w:p w:rsidR="00A75C14" w:rsidRPr="00F01FCA" w:rsidRDefault="009042FF" w:rsidP="009042FF">
            <w:pPr>
              <w:rPr>
                <w:color w:val="000000"/>
              </w:rPr>
            </w:pPr>
            <w:r w:rsidRPr="00F01FCA">
              <w:rPr>
                <w:color w:val="000000"/>
              </w:rPr>
              <w:t>Takaaki</w:t>
            </w:r>
          </w:p>
        </w:tc>
        <w:tc>
          <w:tcPr>
            <w:tcW w:w="5069" w:type="dxa"/>
            <w:vAlign w:val="bottom"/>
          </w:tcPr>
          <w:p w:rsidR="00A75C14" w:rsidRPr="00F01FCA" w:rsidRDefault="00F01FCA" w:rsidP="00503662">
            <w:pPr>
              <w:rPr>
                <w:color w:val="000000"/>
              </w:rPr>
            </w:pPr>
            <w:r w:rsidRPr="00F01FCA">
              <w:rPr>
                <w:color w:val="000000"/>
              </w:rPr>
              <w:t>NTT</w:t>
            </w:r>
          </w:p>
        </w:tc>
      </w:tr>
      <w:tr w:rsidR="00A75C14" w:rsidRPr="00D66762" w:rsidTr="00503662">
        <w:tc>
          <w:tcPr>
            <w:tcW w:w="817" w:type="dxa"/>
            <w:vAlign w:val="bottom"/>
          </w:tcPr>
          <w:p w:rsidR="00A75C14" w:rsidRPr="00D66762" w:rsidRDefault="00A75C14" w:rsidP="00503662">
            <w:pPr>
              <w:rPr>
                <w:color w:val="000000"/>
              </w:rPr>
            </w:pPr>
            <w:r w:rsidRPr="00D66762">
              <w:rPr>
                <w:color w:val="000000"/>
              </w:rPr>
              <w:t>Ms.</w:t>
            </w:r>
          </w:p>
        </w:tc>
        <w:tc>
          <w:tcPr>
            <w:tcW w:w="1985" w:type="dxa"/>
            <w:vAlign w:val="bottom"/>
          </w:tcPr>
          <w:p w:rsidR="00A75C14" w:rsidRPr="00D66762" w:rsidRDefault="00A75C14" w:rsidP="00503662">
            <w:pPr>
              <w:rPr>
                <w:color w:val="000000"/>
              </w:rPr>
            </w:pPr>
            <w:r w:rsidRPr="00D66762">
              <w:rPr>
                <w:color w:val="000000"/>
              </w:rPr>
              <w:t>Morera</w:t>
            </w:r>
          </w:p>
        </w:tc>
        <w:tc>
          <w:tcPr>
            <w:tcW w:w="1984" w:type="dxa"/>
            <w:vAlign w:val="bottom"/>
          </w:tcPr>
          <w:p w:rsidR="00A75C14" w:rsidRPr="00D66762" w:rsidRDefault="00A75C14" w:rsidP="00503662">
            <w:pPr>
              <w:rPr>
                <w:color w:val="000000"/>
              </w:rPr>
            </w:pPr>
            <w:r w:rsidRPr="00D66762">
              <w:rPr>
                <w:color w:val="000000"/>
              </w:rPr>
              <w:t>Raquel</w:t>
            </w:r>
          </w:p>
        </w:tc>
        <w:tc>
          <w:tcPr>
            <w:tcW w:w="5069" w:type="dxa"/>
            <w:vAlign w:val="bottom"/>
          </w:tcPr>
          <w:p w:rsidR="00A75C14" w:rsidRPr="00D66762" w:rsidRDefault="00A75C14" w:rsidP="00503662">
            <w:pPr>
              <w:rPr>
                <w:color w:val="000000"/>
              </w:rPr>
            </w:pPr>
            <w:r w:rsidRPr="00D66762">
              <w:rPr>
                <w:color w:val="000000"/>
              </w:rPr>
              <w:t>Verizon UK Ltd</w:t>
            </w:r>
          </w:p>
        </w:tc>
      </w:tr>
      <w:tr w:rsidR="004F3B8C" w:rsidRPr="00D66762" w:rsidTr="005F2948">
        <w:tc>
          <w:tcPr>
            <w:tcW w:w="817" w:type="dxa"/>
            <w:vAlign w:val="bottom"/>
          </w:tcPr>
          <w:p w:rsidR="004F3B8C" w:rsidRPr="00D66762" w:rsidRDefault="004F3B8C" w:rsidP="005F2948">
            <w:pPr>
              <w:rPr>
                <w:color w:val="000000"/>
              </w:rPr>
            </w:pPr>
            <w:r w:rsidRPr="00D66762">
              <w:rPr>
                <w:color w:val="000000"/>
              </w:rPr>
              <w:t>Mr.</w:t>
            </w:r>
          </w:p>
        </w:tc>
        <w:tc>
          <w:tcPr>
            <w:tcW w:w="1985" w:type="dxa"/>
            <w:vAlign w:val="bottom"/>
          </w:tcPr>
          <w:p w:rsidR="004F3B8C" w:rsidRPr="00D66762" w:rsidRDefault="009042FF" w:rsidP="005F2948">
            <w:pPr>
              <w:rPr>
                <w:color w:val="000000"/>
              </w:rPr>
            </w:pPr>
            <w:r>
              <w:rPr>
                <w:color w:val="000000"/>
              </w:rPr>
              <w:t>Nakano</w:t>
            </w:r>
          </w:p>
        </w:tc>
        <w:tc>
          <w:tcPr>
            <w:tcW w:w="1984" w:type="dxa"/>
            <w:vAlign w:val="bottom"/>
          </w:tcPr>
          <w:p w:rsidR="004F3B8C" w:rsidRPr="00D66762" w:rsidRDefault="004F3B8C" w:rsidP="005F2948">
            <w:pPr>
              <w:rPr>
                <w:color w:val="000000"/>
              </w:rPr>
            </w:pPr>
            <w:r w:rsidRPr="00D66762">
              <w:rPr>
                <w:color w:val="000000"/>
              </w:rPr>
              <w:t>Yusuke</w:t>
            </w:r>
          </w:p>
        </w:tc>
        <w:tc>
          <w:tcPr>
            <w:tcW w:w="5069" w:type="dxa"/>
            <w:vAlign w:val="bottom"/>
          </w:tcPr>
          <w:p w:rsidR="004F3B8C" w:rsidRPr="00D66762" w:rsidRDefault="009042FF" w:rsidP="005F2948">
            <w:pPr>
              <w:rPr>
                <w:color w:val="000000"/>
              </w:rPr>
            </w:pPr>
            <w:r>
              <w:rPr>
                <w:color w:val="000000"/>
              </w:rPr>
              <w:t>KDDI</w:t>
            </w:r>
          </w:p>
        </w:tc>
      </w:tr>
      <w:tr w:rsidR="003E1653" w:rsidRPr="00D66762" w:rsidTr="002F05CF">
        <w:tc>
          <w:tcPr>
            <w:tcW w:w="817" w:type="dxa"/>
            <w:vAlign w:val="bottom"/>
          </w:tcPr>
          <w:p w:rsidR="003E1653" w:rsidRPr="00D66762" w:rsidRDefault="003E1653" w:rsidP="002F05CF">
            <w:pPr>
              <w:rPr>
                <w:color w:val="000000"/>
              </w:rPr>
            </w:pPr>
            <w:r w:rsidRPr="00D66762">
              <w:rPr>
                <w:color w:val="000000"/>
              </w:rPr>
              <w:t>Mr.</w:t>
            </w:r>
          </w:p>
        </w:tc>
        <w:tc>
          <w:tcPr>
            <w:tcW w:w="1985" w:type="dxa"/>
            <w:vAlign w:val="bottom"/>
          </w:tcPr>
          <w:p w:rsidR="003E1653" w:rsidRPr="00D66762" w:rsidRDefault="003E1653" w:rsidP="003E1653">
            <w:pPr>
              <w:rPr>
                <w:color w:val="000000"/>
              </w:rPr>
            </w:pPr>
            <w:r w:rsidRPr="00D66762">
              <w:rPr>
                <w:color w:val="000000"/>
              </w:rPr>
              <w:t>Nguyenphu</w:t>
            </w:r>
          </w:p>
        </w:tc>
        <w:tc>
          <w:tcPr>
            <w:tcW w:w="1984" w:type="dxa"/>
            <w:vAlign w:val="bottom"/>
          </w:tcPr>
          <w:p w:rsidR="003E1653" w:rsidRPr="00D66762" w:rsidRDefault="00531A60" w:rsidP="002F05CF">
            <w:pPr>
              <w:rPr>
                <w:color w:val="000000"/>
              </w:rPr>
            </w:pPr>
            <w:r w:rsidRPr="00D66762">
              <w:rPr>
                <w:color w:val="000000"/>
              </w:rPr>
              <w:t>Thinh</w:t>
            </w:r>
          </w:p>
        </w:tc>
        <w:tc>
          <w:tcPr>
            <w:tcW w:w="5069" w:type="dxa"/>
            <w:vAlign w:val="bottom"/>
          </w:tcPr>
          <w:p w:rsidR="003E1653" w:rsidRPr="00D66762" w:rsidRDefault="003E1653" w:rsidP="002F05CF">
            <w:pPr>
              <w:rPr>
                <w:color w:val="000000"/>
              </w:rPr>
            </w:pPr>
            <w:r w:rsidRPr="00D66762">
              <w:rPr>
                <w:color w:val="000000"/>
              </w:rPr>
              <w:t>Nokia Networks</w:t>
            </w:r>
          </w:p>
        </w:tc>
      </w:tr>
      <w:tr w:rsidR="00D617FA" w:rsidRPr="00D66762" w:rsidTr="00402534">
        <w:tc>
          <w:tcPr>
            <w:tcW w:w="817" w:type="dxa"/>
            <w:vAlign w:val="bottom"/>
          </w:tcPr>
          <w:p w:rsidR="00D617FA" w:rsidRPr="00D66762" w:rsidRDefault="00D617FA" w:rsidP="00402534">
            <w:pPr>
              <w:rPr>
                <w:color w:val="000000"/>
              </w:rPr>
            </w:pPr>
            <w:r w:rsidRPr="00D66762">
              <w:rPr>
                <w:color w:val="000000"/>
              </w:rPr>
              <w:t>Mr.</w:t>
            </w:r>
          </w:p>
        </w:tc>
        <w:tc>
          <w:tcPr>
            <w:tcW w:w="1985" w:type="dxa"/>
            <w:vAlign w:val="bottom"/>
          </w:tcPr>
          <w:p w:rsidR="00D617FA" w:rsidRPr="00D66762" w:rsidRDefault="00D617FA" w:rsidP="00402534">
            <w:pPr>
              <w:rPr>
                <w:color w:val="000000"/>
              </w:rPr>
            </w:pPr>
            <w:r w:rsidRPr="00D66762">
              <w:rPr>
                <w:color w:val="000000"/>
              </w:rPr>
              <w:t>Obana</w:t>
            </w:r>
          </w:p>
        </w:tc>
        <w:tc>
          <w:tcPr>
            <w:tcW w:w="1984" w:type="dxa"/>
            <w:vAlign w:val="bottom"/>
          </w:tcPr>
          <w:p w:rsidR="00D617FA" w:rsidRPr="00D66762" w:rsidRDefault="00D617FA" w:rsidP="00402534">
            <w:pPr>
              <w:rPr>
                <w:color w:val="000000"/>
              </w:rPr>
            </w:pPr>
            <w:r w:rsidRPr="00D66762">
              <w:rPr>
                <w:color w:val="000000"/>
              </w:rPr>
              <w:t>Kazuaki</w:t>
            </w:r>
          </w:p>
        </w:tc>
        <w:tc>
          <w:tcPr>
            <w:tcW w:w="5069" w:type="dxa"/>
            <w:vAlign w:val="bottom"/>
          </w:tcPr>
          <w:p w:rsidR="00D617FA" w:rsidRPr="00D66762" w:rsidRDefault="00D617FA" w:rsidP="000303EA">
            <w:pPr>
              <w:rPr>
                <w:color w:val="000000"/>
              </w:rPr>
            </w:pPr>
            <w:r w:rsidRPr="00D66762">
              <w:rPr>
                <w:color w:val="000000"/>
              </w:rPr>
              <w:t xml:space="preserve">DOCOMO </w:t>
            </w:r>
          </w:p>
        </w:tc>
      </w:tr>
      <w:tr w:rsidR="00D617FA" w:rsidRPr="00D66762" w:rsidTr="00402534">
        <w:tc>
          <w:tcPr>
            <w:tcW w:w="817" w:type="dxa"/>
            <w:vAlign w:val="bottom"/>
          </w:tcPr>
          <w:p w:rsidR="00D617FA" w:rsidRPr="00D66762" w:rsidRDefault="009042FF" w:rsidP="00402534">
            <w:pPr>
              <w:rPr>
                <w:color w:val="000000"/>
              </w:rPr>
            </w:pPr>
            <w:r>
              <w:rPr>
                <w:color w:val="000000"/>
              </w:rPr>
              <w:t>Mr.</w:t>
            </w:r>
          </w:p>
        </w:tc>
        <w:tc>
          <w:tcPr>
            <w:tcW w:w="1985" w:type="dxa"/>
            <w:vAlign w:val="bottom"/>
          </w:tcPr>
          <w:p w:rsidR="00D617FA" w:rsidRPr="00D66762" w:rsidRDefault="003E1653" w:rsidP="00BD11F5">
            <w:pPr>
              <w:rPr>
                <w:color w:val="000000"/>
              </w:rPr>
            </w:pPr>
            <w:r w:rsidRPr="00D66762">
              <w:rPr>
                <w:color w:val="000000"/>
              </w:rPr>
              <w:t>Perala</w:t>
            </w:r>
          </w:p>
        </w:tc>
        <w:tc>
          <w:tcPr>
            <w:tcW w:w="1984" w:type="dxa"/>
            <w:vAlign w:val="bottom"/>
          </w:tcPr>
          <w:p w:rsidR="00D617FA" w:rsidRPr="00D66762" w:rsidRDefault="00171A4B" w:rsidP="00402534">
            <w:pPr>
              <w:rPr>
                <w:color w:val="000000"/>
              </w:rPr>
            </w:pPr>
            <w:r w:rsidRPr="00D66762">
              <w:rPr>
                <w:color w:val="000000"/>
              </w:rPr>
              <w:t>Timo</w:t>
            </w:r>
          </w:p>
        </w:tc>
        <w:tc>
          <w:tcPr>
            <w:tcW w:w="5069" w:type="dxa"/>
            <w:vAlign w:val="bottom"/>
          </w:tcPr>
          <w:p w:rsidR="00D617FA" w:rsidRPr="00D66762" w:rsidRDefault="009042FF" w:rsidP="00402534">
            <w:pPr>
              <w:rPr>
                <w:color w:val="000000"/>
              </w:rPr>
            </w:pPr>
            <w:r w:rsidRPr="00D66762">
              <w:rPr>
                <w:color w:val="000000"/>
              </w:rPr>
              <w:t>Nokia Networks</w:t>
            </w:r>
          </w:p>
        </w:tc>
      </w:tr>
      <w:tr w:rsidR="00840DD6" w:rsidRPr="00D66762" w:rsidTr="002F05CF">
        <w:tc>
          <w:tcPr>
            <w:tcW w:w="817" w:type="dxa"/>
            <w:vAlign w:val="bottom"/>
          </w:tcPr>
          <w:p w:rsidR="00840DD6" w:rsidRPr="00D66762" w:rsidRDefault="00840DD6" w:rsidP="002F05CF">
            <w:pPr>
              <w:rPr>
                <w:color w:val="000000"/>
              </w:rPr>
            </w:pPr>
            <w:r w:rsidRPr="00D66762">
              <w:rPr>
                <w:color w:val="000000"/>
              </w:rPr>
              <w:t>Mr.</w:t>
            </w:r>
          </w:p>
        </w:tc>
        <w:tc>
          <w:tcPr>
            <w:tcW w:w="1985" w:type="dxa"/>
            <w:vAlign w:val="bottom"/>
          </w:tcPr>
          <w:p w:rsidR="00840DD6" w:rsidRPr="00D66762" w:rsidRDefault="00840DD6" w:rsidP="002F05CF">
            <w:pPr>
              <w:rPr>
                <w:color w:val="000000"/>
              </w:rPr>
            </w:pPr>
            <w:r w:rsidRPr="00D66762">
              <w:rPr>
                <w:color w:val="000000"/>
              </w:rPr>
              <w:t>Petersen</w:t>
            </w:r>
          </w:p>
        </w:tc>
        <w:tc>
          <w:tcPr>
            <w:tcW w:w="1984" w:type="dxa"/>
            <w:vAlign w:val="bottom"/>
          </w:tcPr>
          <w:p w:rsidR="00840DD6" w:rsidRPr="00D66762" w:rsidRDefault="00840DD6" w:rsidP="002F05CF">
            <w:pPr>
              <w:rPr>
                <w:color w:val="000000"/>
              </w:rPr>
            </w:pPr>
            <w:r w:rsidRPr="00D66762">
              <w:rPr>
                <w:color w:val="000000"/>
              </w:rPr>
              <w:t>Robert</w:t>
            </w:r>
          </w:p>
        </w:tc>
        <w:tc>
          <w:tcPr>
            <w:tcW w:w="5069" w:type="dxa"/>
            <w:vAlign w:val="bottom"/>
          </w:tcPr>
          <w:p w:rsidR="00840DD6" w:rsidRPr="00D66762" w:rsidRDefault="00840DD6" w:rsidP="000303EA">
            <w:pPr>
              <w:rPr>
                <w:color w:val="000000"/>
              </w:rPr>
            </w:pPr>
            <w:r w:rsidRPr="00D66762">
              <w:rPr>
                <w:color w:val="000000"/>
              </w:rPr>
              <w:t xml:space="preserve">Ericsson </w:t>
            </w:r>
          </w:p>
        </w:tc>
      </w:tr>
      <w:tr w:rsidR="00A75C14" w:rsidRPr="00D66762" w:rsidTr="00503662">
        <w:tc>
          <w:tcPr>
            <w:tcW w:w="817" w:type="dxa"/>
            <w:vAlign w:val="bottom"/>
          </w:tcPr>
          <w:p w:rsidR="00A75C14" w:rsidRPr="00D66762" w:rsidRDefault="00A75C14" w:rsidP="00503662">
            <w:pPr>
              <w:rPr>
                <w:color w:val="000000"/>
              </w:rPr>
            </w:pPr>
            <w:r w:rsidRPr="00D66762">
              <w:rPr>
                <w:color w:val="000000"/>
              </w:rPr>
              <w:t>Mr.</w:t>
            </w:r>
          </w:p>
        </w:tc>
        <w:tc>
          <w:tcPr>
            <w:tcW w:w="1985" w:type="dxa"/>
            <w:vAlign w:val="bottom"/>
          </w:tcPr>
          <w:p w:rsidR="00A75C14" w:rsidRPr="00D66762" w:rsidRDefault="009042FF" w:rsidP="00503662">
            <w:pPr>
              <w:rPr>
                <w:color w:val="000000"/>
              </w:rPr>
            </w:pPr>
            <w:r>
              <w:rPr>
                <w:color w:val="000000"/>
              </w:rPr>
              <w:t>Pollakowski</w:t>
            </w:r>
          </w:p>
        </w:tc>
        <w:tc>
          <w:tcPr>
            <w:tcW w:w="1984" w:type="dxa"/>
            <w:vAlign w:val="bottom"/>
          </w:tcPr>
          <w:p w:rsidR="00A75C14" w:rsidRPr="00D66762" w:rsidRDefault="00840DD6" w:rsidP="00503662">
            <w:pPr>
              <w:rPr>
                <w:color w:val="000000"/>
              </w:rPr>
            </w:pPr>
            <w:r w:rsidRPr="00D66762">
              <w:rPr>
                <w:color w:val="000000"/>
              </w:rPr>
              <w:t>Olaf</w:t>
            </w:r>
          </w:p>
        </w:tc>
        <w:tc>
          <w:tcPr>
            <w:tcW w:w="5069" w:type="dxa"/>
            <w:vAlign w:val="bottom"/>
          </w:tcPr>
          <w:p w:rsidR="00A75C14" w:rsidRPr="00D66762" w:rsidRDefault="00171A4B" w:rsidP="00503662">
            <w:pPr>
              <w:rPr>
                <w:color w:val="000000"/>
              </w:rPr>
            </w:pPr>
            <w:r w:rsidRPr="00D66762">
              <w:rPr>
                <w:color w:val="000000"/>
              </w:rPr>
              <w:t>Nokia Networks</w:t>
            </w:r>
          </w:p>
        </w:tc>
      </w:tr>
      <w:tr w:rsidR="00DF398D" w:rsidRPr="00D66762" w:rsidTr="00402534">
        <w:tc>
          <w:tcPr>
            <w:tcW w:w="817" w:type="dxa"/>
            <w:vAlign w:val="bottom"/>
          </w:tcPr>
          <w:p w:rsidR="00DF398D" w:rsidRPr="00D66762" w:rsidRDefault="005138D4" w:rsidP="00402534">
            <w:pPr>
              <w:rPr>
                <w:color w:val="000000"/>
              </w:rPr>
            </w:pPr>
            <w:r w:rsidRPr="00D66762">
              <w:rPr>
                <w:color w:val="000000"/>
              </w:rPr>
              <w:t xml:space="preserve">Mr. </w:t>
            </w:r>
          </w:p>
        </w:tc>
        <w:tc>
          <w:tcPr>
            <w:tcW w:w="1985" w:type="dxa"/>
            <w:vAlign w:val="bottom"/>
          </w:tcPr>
          <w:p w:rsidR="00DF398D" w:rsidRPr="00D66762" w:rsidRDefault="00DF398D" w:rsidP="00DF398D">
            <w:pPr>
              <w:rPr>
                <w:color w:val="000000"/>
              </w:rPr>
            </w:pPr>
            <w:r w:rsidRPr="00D66762">
              <w:rPr>
                <w:color w:val="000000"/>
              </w:rPr>
              <w:t>Rauschenbach</w:t>
            </w:r>
          </w:p>
        </w:tc>
        <w:tc>
          <w:tcPr>
            <w:tcW w:w="1984" w:type="dxa"/>
            <w:vAlign w:val="bottom"/>
          </w:tcPr>
          <w:p w:rsidR="00DF398D" w:rsidRPr="00D66762" w:rsidRDefault="00DF398D" w:rsidP="00402534">
            <w:pPr>
              <w:rPr>
                <w:color w:val="000000"/>
              </w:rPr>
            </w:pPr>
            <w:r w:rsidRPr="00D66762">
              <w:rPr>
                <w:color w:val="000000"/>
              </w:rPr>
              <w:t>Uwe</w:t>
            </w:r>
          </w:p>
        </w:tc>
        <w:tc>
          <w:tcPr>
            <w:tcW w:w="5069" w:type="dxa"/>
            <w:vAlign w:val="bottom"/>
          </w:tcPr>
          <w:p w:rsidR="00DF398D" w:rsidRPr="00D66762" w:rsidRDefault="00DF398D" w:rsidP="00402534">
            <w:pPr>
              <w:rPr>
                <w:color w:val="000000"/>
              </w:rPr>
            </w:pPr>
            <w:r w:rsidRPr="00D66762">
              <w:rPr>
                <w:color w:val="000000"/>
              </w:rPr>
              <w:t>Nokia Networks</w:t>
            </w:r>
          </w:p>
        </w:tc>
      </w:tr>
      <w:tr w:rsidR="004F3B8C" w:rsidRPr="00D66762" w:rsidTr="005F2948">
        <w:tc>
          <w:tcPr>
            <w:tcW w:w="817" w:type="dxa"/>
            <w:vAlign w:val="bottom"/>
          </w:tcPr>
          <w:p w:rsidR="004F3B8C" w:rsidRPr="00D66762" w:rsidRDefault="00D66762" w:rsidP="004F3B8C">
            <w:pPr>
              <w:rPr>
                <w:color w:val="000000"/>
              </w:rPr>
            </w:pPr>
            <w:r>
              <w:rPr>
                <w:color w:val="000000"/>
              </w:rPr>
              <w:t xml:space="preserve">Mr. </w:t>
            </w:r>
          </w:p>
        </w:tc>
        <w:tc>
          <w:tcPr>
            <w:tcW w:w="1985" w:type="dxa"/>
            <w:vAlign w:val="bottom"/>
          </w:tcPr>
          <w:p w:rsidR="004F3B8C" w:rsidRPr="00D66762" w:rsidRDefault="00B36107" w:rsidP="005F2948">
            <w:pPr>
              <w:rPr>
                <w:color w:val="000000"/>
              </w:rPr>
            </w:pPr>
            <w:r w:rsidRPr="00D66762">
              <w:rPr>
                <w:color w:val="000000"/>
              </w:rPr>
              <w:t>Sakae</w:t>
            </w:r>
          </w:p>
        </w:tc>
        <w:tc>
          <w:tcPr>
            <w:tcW w:w="1984" w:type="dxa"/>
            <w:vAlign w:val="bottom"/>
          </w:tcPr>
          <w:p w:rsidR="004F3B8C" w:rsidRPr="00D66762" w:rsidRDefault="00B36107" w:rsidP="005F2948">
            <w:pPr>
              <w:rPr>
                <w:color w:val="000000"/>
              </w:rPr>
            </w:pPr>
            <w:r w:rsidRPr="00D66762">
              <w:rPr>
                <w:color w:val="000000"/>
              </w:rPr>
              <w:t>Kozo</w:t>
            </w:r>
          </w:p>
        </w:tc>
        <w:tc>
          <w:tcPr>
            <w:tcW w:w="5069" w:type="dxa"/>
            <w:vAlign w:val="bottom"/>
          </w:tcPr>
          <w:p w:rsidR="004F3B8C" w:rsidRPr="00D66762" w:rsidRDefault="00840DD6" w:rsidP="005F2948">
            <w:pPr>
              <w:rPr>
                <w:color w:val="000000"/>
              </w:rPr>
            </w:pPr>
            <w:r w:rsidRPr="00D66762">
              <w:rPr>
                <w:color w:val="000000"/>
              </w:rPr>
              <w:t>DOCOMO</w:t>
            </w:r>
          </w:p>
        </w:tc>
      </w:tr>
      <w:tr w:rsidR="003E1653" w:rsidRPr="00D66762" w:rsidTr="002F05CF">
        <w:tc>
          <w:tcPr>
            <w:tcW w:w="817" w:type="dxa"/>
            <w:vAlign w:val="bottom"/>
          </w:tcPr>
          <w:p w:rsidR="003E1653" w:rsidRPr="00D66762" w:rsidRDefault="003E1653" w:rsidP="002F05CF">
            <w:pPr>
              <w:rPr>
                <w:color w:val="000000"/>
              </w:rPr>
            </w:pPr>
            <w:r w:rsidRPr="00D66762">
              <w:rPr>
                <w:color w:val="000000"/>
              </w:rPr>
              <w:t>Mr.</w:t>
            </w:r>
          </w:p>
        </w:tc>
        <w:tc>
          <w:tcPr>
            <w:tcW w:w="1985" w:type="dxa"/>
            <w:vAlign w:val="bottom"/>
          </w:tcPr>
          <w:p w:rsidR="003E1653" w:rsidRPr="00D66762" w:rsidRDefault="003E1653" w:rsidP="002F05CF">
            <w:pPr>
              <w:rPr>
                <w:color w:val="000000"/>
              </w:rPr>
            </w:pPr>
            <w:r w:rsidRPr="00D66762">
              <w:rPr>
                <w:color w:val="000000"/>
              </w:rPr>
              <w:t>Shimizu</w:t>
            </w:r>
          </w:p>
        </w:tc>
        <w:tc>
          <w:tcPr>
            <w:tcW w:w="1984" w:type="dxa"/>
            <w:vAlign w:val="bottom"/>
          </w:tcPr>
          <w:p w:rsidR="003E1653" w:rsidRPr="00D66762" w:rsidRDefault="003E1653" w:rsidP="003E1653">
            <w:pPr>
              <w:rPr>
                <w:color w:val="000000"/>
              </w:rPr>
            </w:pPr>
            <w:r w:rsidRPr="00D66762">
              <w:rPr>
                <w:color w:val="000000"/>
              </w:rPr>
              <w:t>Takachi</w:t>
            </w:r>
          </w:p>
        </w:tc>
        <w:tc>
          <w:tcPr>
            <w:tcW w:w="5069" w:type="dxa"/>
            <w:vAlign w:val="bottom"/>
          </w:tcPr>
          <w:p w:rsidR="003E1653" w:rsidRPr="00D66762" w:rsidRDefault="003E1653" w:rsidP="002F05CF">
            <w:pPr>
              <w:rPr>
                <w:color w:val="000000"/>
              </w:rPr>
            </w:pPr>
            <w:r w:rsidRPr="00D66762">
              <w:rPr>
                <w:color w:val="000000"/>
              </w:rPr>
              <w:t>NTT</w:t>
            </w:r>
          </w:p>
        </w:tc>
      </w:tr>
      <w:tr w:rsidR="004F3B8C" w:rsidRPr="00D66762" w:rsidTr="005F2948">
        <w:tc>
          <w:tcPr>
            <w:tcW w:w="817" w:type="dxa"/>
            <w:vAlign w:val="bottom"/>
          </w:tcPr>
          <w:p w:rsidR="004F3B8C" w:rsidRPr="00D66762" w:rsidRDefault="004F3B8C" w:rsidP="005F2948">
            <w:pPr>
              <w:rPr>
                <w:color w:val="000000"/>
              </w:rPr>
            </w:pPr>
            <w:r w:rsidRPr="00D66762">
              <w:rPr>
                <w:color w:val="000000"/>
              </w:rPr>
              <w:t>Mr.</w:t>
            </w:r>
          </w:p>
        </w:tc>
        <w:tc>
          <w:tcPr>
            <w:tcW w:w="1985" w:type="dxa"/>
            <w:vAlign w:val="bottom"/>
          </w:tcPr>
          <w:p w:rsidR="004F3B8C" w:rsidRPr="00D66762" w:rsidRDefault="00626E8A" w:rsidP="005F2948">
            <w:pPr>
              <w:rPr>
                <w:color w:val="000000"/>
              </w:rPr>
            </w:pPr>
            <w:r w:rsidRPr="00D66762">
              <w:rPr>
                <w:color w:val="000000"/>
              </w:rPr>
              <w:t>Smith</w:t>
            </w:r>
          </w:p>
        </w:tc>
        <w:tc>
          <w:tcPr>
            <w:tcW w:w="1984" w:type="dxa"/>
            <w:vAlign w:val="bottom"/>
          </w:tcPr>
          <w:p w:rsidR="004F3B8C" w:rsidRPr="00D66762" w:rsidRDefault="00626E8A" w:rsidP="005F2948">
            <w:pPr>
              <w:rPr>
                <w:color w:val="000000"/>
              </w:rPr>
            </w:pPr>
            <w:r w:rsidRPr="00D66762">
              <w:rPr>
                <w:color w:val="000000"/>
              </w:rPr>
              <w:t>David</w:t>
            </w:r>
          </w:p>
        </w:tc>
        <w:tc>
          <w:tcPr>
            <w:tcW w:w="5069" w:type="dxa"/>
            <w:vAlign w:val="bottom"/>
          </w:tcPr>
          <w:p w:rsidR="004F3B8C" w:rsidRPr="00D66762" w:rsidRDefault="00626E8A" w:rsidP="005F2948">
            <w:pPr>
              <w:rPr>
                <w:color w:val="000000"/>
              </w:rPr>
            </w:pPr>
            <w:r w:rsidRPr="00D66762">
              <w:rPr>
                <w:color w:val="000000"/>
              </w:rPr>
              <w:t>AT&amp;T</w:t>
            </w:r>
          </w:p>
        </w:tc>
      </w:tr>
      <w:tr w:rsidR="004F3B8C" w:rsidRPr="00D66762" w:rsidTr="005F2948">
        <w:tc>
          <w:tcPr>
            <w:tcW w:w="817" w:type="dxa"/>
            <w:vAlign w:val="bottom"/>
          </w:tcPr>
          <w:p w:rsidR="004F3B8C" w:rsidRPr="00D66762" w:rsidRDefault="004F3B8C" w:rsidP="005F2948">
            <w:pPr>
              <w:rPr>
                <w:color w:val="000000"/>
              </w:rPr>
            </w:pPr>
            <w:r w:rsidRPr="00D66762">
              <w:rPr>
                <w:color w:val="000000"/>
              </w:rPr>
              <w:t>Ms.</w:t>
            </w:r>
          </w:p>
        </w:tc>
        <w:tc>
          <w:tcPr>
            <w:tcW w:w="1985" w:type="dxa"/>
            <w:vAlign w:val="bottom"/>
          </w:tcPr>
          <w:p w:rsidR="004F3B8C" w:rsidRPr="00D66762" w:rsidRDefault="004F3B8C" w:rsidP="005F2948">
            <w:pPr>
              <w:rPr>
                <w:color w:val="000000"/>
              </w:rPr>
            </w:pPr>
            <w:r w:rsidRPr="00D66762">
              <w:rPr>
                <w:color w:val="000000"/>
              </w:rPr>
              <w:t>Sudarsan</w:t>
            </w:r>
          </w:p>
        </w:tc>
        <w:tc>
          <w:tcPr>
            <w:tcW w:w="1984" w:type="dxa"/>
            <w:vAlign w:val="bottom"/>
          </w:tcPr>
          <w:p w:rsidR="004F3B8C" w:rsidRPr="00D66762" w:rsidRDefault="009E73E8" w:rsidP="005F2948">
            <w:pPr>
              <w:rPr>
                <w:color w:val="000000"/>
              </w:rPr>
            </w:pPr>
            <w:r>
              <w:rPr>
                <w:color w:val="000000"/>
              </w:rPr>
              <w:t>Padma</w:t>
            </w:r>
          </w:p>
        </w:tc>
        <w:tc>
          <w:tcPr>
            <w:tcW w:w="5069" w:type="dxa"/>
            <w:vAlign w:val="bottom"/>
          </w:tcPr>
          <w:p w:rsidR="004F3B8C" w:rsidRPr="00D66762" w:rsidRDefault="009042FF" w:rsidP="005F2948">
            <w:pPr>
              <w:rPr>
                <w:color w:val="000000"/>
              </w:rPr>
            </w:pPr>
            <w:r>
              <w:rPr>
                <w:color w:val="000000"/>
              </w:rPr>
              <w:t>Alcatel Lucent</w:t>
            </w:r>
          </w:p>
        </w:tc>
      </w:tr>
      <w:tr w:rsidR="00A75C14" w:rsidRPr="00D66762" w:rsidTr="00503662">
        <w:tc>
          <w:tcPr>
            <w:tcW w:w="817" w:type="dxa"/>
            <w:vAlign w:val="bottom"/>
          </w:tcPr>
          <w:p w:rsidR="00A75C14" w:rsidRPr="00D66762" w:rsidRDefault="00A75C14" w:rsidP="00503662">
            <w:pPr>
              <w:rPr>
                <w:color w:val="000000"/>
              </w:rPr>
            </w:pPr>
            <w:r w:rsidRPr="00D66762">
              <w:rPr>
                <w:color w:val="000000"/>
              </w:rPr>
              <w:t>Mr.</w:t>
            </w:r>
          </w:p>
        </w:tc>
        <w:tc>
          <w:tcPr>
            <w:tcW w:w="1985" w:type="dxa"/>
            <w:vAlign w:val="bottom"/>
          </w:tcPr>
          <w:p w:rsidR="00A75C14" w:rsidRPr="00D66762" w:rsidRDefault="004F3B8C" w:rsidP="005138D4">
            <w:pPr>
              <w:rPr>
                <w:color w:val="000000"/>
              </w:rPr>
            </w:pPr>
            <w:r w:rsidRPr="00D66762">
              <w:rPr>
                <w:color w:val="000000"/>
              </w:rPr>
              <w:t>Schnell</w:t>
            </w:r>
          </w:p>
        </w:tc>
        <w:tc>
          <w:tcPr>
            <w:tcW w:w="1984" w:type="dxa"/>
            <w:vAlign w:val="bottom"/>
          </w:tcPr>
          <w:p w:rsidR="00A75C14" w:rsidRPr="00D66762" w:rsidRDefault="00171A4B" w:rsidP="00503662">
            <w:pPr>
              <w:rPr>
                <w:color w:val="000000"/>
              </w:rPr>
            </w:pPr>
            <w:r w:rsidRPr="00D66762">
              <w:rPr>
                <w:color w:val="000000"/>
              </w:rPr>
              <w:t>Christof</w:t>
            </w:r>
          </w:p>
        </w:tc>
        <w:tc>
          <w:tcPr>
            <w:tcW w:w="5069" w:type="dxa"/>
            <w:vAlign w:val="bottom"/>
          </w:tcPr>
          <w:p w:rsidR="00A75C14" w:rsidRPr="00D66762" w:rsidRDefault="00531A60" w:rsidP="00503662">
            <w:pPr>
              <w:rPr>
                <w:color w:val="000000"/>
              </w:rPr>
            </w:pPr>
            <w:r w:rsidRPr="00D66762">
              <w:rPr>
                <w:color w:val="000000"/>
              </w:rPr>
              <w:t>Vodafone</w:t>
            </w:r>
          </w:p>
        </w:tc>
      </w:tr>
      <w:tr w:rsidR="004F3B8C" w:rsidRPr="00D66762" w:rsidTr="005F2948">
        <w:tc>
          <w:tcPr>
            <w:tcW w:w="817" w:type="dxa"/>
            <w:vAlign w:val="bottom"/>
          </w:tcPr>
          <w:p w:rsidR="004F3B8C" w:rsidRPr="00D66762" w:rsidRDefault="004F3B8C" w:rsidP="005F2948">
            <w:pPr>
              <w:rPr>
                <w:color w:val="000000"/>
              </w:rPr>
            </w:pPr>
            <w:r w:rsidRPr="00D66762">
              <w:rPr>
                <w:color w:val="000000"/>
              </w:rPr>
              <w:t>Mr.</w:t>
            </w:r>
          </w:p>
        </w:tc>
        <w:tc>
          <w:tcPr>
            <w:tcW w:w="1985" w:type="dxa"/>
            <w:vAlign w:val="bottom"/>
          </w:tcPr>
          <w:p w:rsidR="004F3B8C" w:rsidRPr="00D66762" w:rsidRDefault="004F3B8C" w:rsidP="005F2948">
            <w:pPr>
              <w:rPr>
                <w:color w:val="000000"/>
              </w:rPr>
            </w:pPr>
            <w:r w:rsidRPr="00D66762">
              <w:rPr>
                <w:color w:val="000000"/>
              </w:rPr>
              <w:t>Toche</w:t>
            </w:r>
          </w:p>
        </w:tc>
        <w:tc>
          <w:tcPr>
            <w:tcW w:w="1984" w:type="dxa"/>
            <w:vAlign w:val="bottom"/>
          </w:tcPr>
          <w:p w:rsidR="004F3B8C" w:rsidRPr="00D66762" w:rsidRDefault="004F3B8C" w:rsidP="005F2948">
            <w:pPr>
              <w:rPr>
                <w:color w:val="000000"/>
              </w:rPr>
            </w:pPr>
            <w:r w:rsidRPr="00D66762">
              <w:rPr>
                <w:color w:val="000000"/>
              </w:rPr>
              <w:t>Christian</w:t>
            </w:r>
          </w:p>
        </w:tc>
        <w:tc>
          <w:tcPr>
            <w:tcW w:w="5069" w:type="dxa"/>
            <w:vAlign w:val="bottom"/>
          </w:tcPr>
          <w:p w:rsidR="004F3B8C" w:rsidRPr="00D66762" w:rsidRDefault="004F3B8C" w:rsidP="00840DD6">
            <w:pPr>
              <w:rPr>
                <w:color w:val="000000"/>
              </w:rPr>
            </w:pPr>
            <w:r w:rsidRPr="00D66762">
              <w:rPr>
                <w:color w:val="000000"/>
              </w:rPr>
              <w:t xml:space="preserve">Huawei Technologies </w:t>
            </w:r>
          </w:p>
        </w:tc>
      </w:tr>
      <w:tr w:rsidR="00A75C14" w:rsidRPr="00D66762" w:rsidTr="00503662">
        <w:tc>
          <w:tcPr>
            <w:tcW w:w="817" w:type="dxa"/>
            <w:vAlign w:val="bottom"/>
          </w:tcPr>
          <w:p w:rsidR="00A75C14" w:rsidRPr="00D66762" w:rsidRDefault="00A75C14" w:rsidP="00503662">
            <w:pPr>
              <w:rPr>
                <w:color w:val="000000"/>
              </w:rPr>
            </w:pPr>
            <w:r w:rsidRPr="00D66762">
              <w:rPr>
                <w:color w:val="000000"/>
              </w:rPr>
              <w:t>Mr.</w:t>
            </w:r>
          </w:p>
        </w:tc>
        <w:tc>
          <w:tcPr>
            <w:tcW w:w="1985" w:type="dxa"/>
            <w:vAlign w:val="bottom"/>
          </w:tcPr>
          <w:p w:rsidR="00A75C14" w:rsidRPr="00D66762" w:rsidRDefault="004F3B8C" w:rsidP="00503662">
            <w:pPr>
              <w:rPr>
                <w:color w:val="000000"/>
              </w:rPr>
            </w:pPr>
            <w:r w:rsidRPr="00D66762">
              <w:rPr>
                <w:color w:val="000000"/>
              </w:rPr>
              <w:t>Tovinger</w:t>
            </w:r>
          </w:p>
        </w:tc>
        <w:tc>
          <w:tcPr>
            <w:tcW w:w="1984" w:type="dxa"/>
            <w:vAlign w:val="bottom"/>
          </w:tcPr>
          <w:p w:rsidR="00A75C14" w:rsidRPr="00D66762" w:rsidRDefault="004F3B8C" w:rsidP="00503662">
            <w:pPr>
              <w:rPr>
                <w:color w:val="000000"/>
              </w:rPr>
            </w:pPr>
            <w:r w:rsidRPr="00D66762">
              <w:rPr>
                <w:color w:val="000000"/>
              </w:rPr>
              <w:t>Thomas</w:t>
            </w:r>
          </w:p>
        </w:tc>
        <w:tc>
          <w:tcPr>
            <w:tcW w:w="5069" w:type="dxa"/>
            <w:vAlign w:val="bottom"/>
          </w:tcPr>
          <w:p w:rsidR="00A75C14" w:rsidRPr="00D66762" w:rsidRDefault="004F3B8C" w:rsidP="00503662">
            <w:pPr>
              <w:rPr>
                <w:color w:val="000000"/>
              </w:rPr>
            </w:pPr>
            <w:r w:rsidRPr="00D66762">
              <w:rPr>
                <w:color w:val="000000"/>
              </w:rPr>
              <w:t>Ericsson</w:t>
            </w:r>
          </w:p>
        </w:tc>
      </w:tr>
      <w:tr w:rsidR="005138D4" w:rsidRPr="00D66762" w:rsidTr="00402534">
        <w:tc>
          <w:tcPr>
            <w:tcW w:w="817" w:type="dxa"/>
            <w:vAlign w:val="bottom"/>
          </w:tcPr>
          <w:p w:rsidR="005138D4" w:rsidRPr="00D66762" w:rsidRDefault="005138D4" w:rsidP="00402534">
            <w:pPr>
              <w:rPr>
                <w:color w:val="000000"/>
              </w:rPr>
            </w:pPr>
            <w:r w:rsidRPr="00D66762">
              <w:rPr>
                <w:color w:val="000000"/>
              </w:rPr>
              <w:t>Mr.</w:t>
            </w:r>
          </w:p>
        </w:tc>
        <w:tc>
          <w:tcPr>
            <w:tcW w:w="1985" w:type="dxa"/>
            <w:vAlign w:val="bottom"/>
          </w:tcPr>
          <w:p w:rsidR="005138D4" w:rsidRPr="00D66762" w:rsidRDefault="005138D4" w:rsidP="00402534">
            <w:pPr>
              <w:rPr>
                <w:color w:val="000000"/>
              </w:rPr>
            </w:pPr>
            <w:r w:rsidRPr="00D66762">
              <w:rPr>
                <w:color w:val="000000"/>
              </w:rPr>
              <w:t>Triay</w:t>
            </w:r>
          </w:p>
        </w:tc>
        <w:tc>
          <w:tcPr>
            <w:tcW w:w="1984" w:type="dxa"/>
            <w:vAlign w:val="bottom"/>
          </w:tcPr>
          <w:p w:rsidR="005138D4" w:rsidRPr="00D66762" w:rsidRDefault="005138D4" w:rsidP="00402534">
            <w:pPr>
              <w:rPr>
                <w:color w:val="000000"/>
              </w:rPr>
            </w:pPr>
            <w:r w:rsidRPr="00D66762">
              <w:rPr>
                <w:color w:val="000000"/>
              </w:rPr>
              <w:t>Joan</w:t>
            </w:r>
          </w:p>
        </w:tc>
        <w:tc>
          <w:tcPr>
            <w:tcW w:w="5069" w:type="dxa"/>
            <w:vAlign w:val="bottom"/>
          </w:tcPr>
          <w:p w:rsidR="005138D4" w:rsidRPr="00D66762" w:rsidRDefault="005138D4" w:rsidP="00840DD6">
            <w:pPr>
              <w:rPr>
                <w:color w:val="000000"/>
              </w:rPr>
            </w:pPr>
            <w:r w:rsidRPr="00D66762">
              <w:rPr>
                <w:color w:val="000000"/>
              </w:rPr>
              <w:t xml:space="preserve">DOCOMO </w:t>
            </w:r>
          </w:p>
        </w:tc>
      </w:tr>
      <w:tr w:rsidR="00A75C14" w:rsidRPr="00D66762" w:rsidTr="00503662">
        <w:tc>
          <w:tcPr>
            <w:tcW w:w="817" w:type="dxa"/>
            <w:vAlign w:val="bottom"/>
          </w:tcPr>
          <w:p w:rsidR="00A75C14" w:rsidRPr="00D66762" w:rsidRDefault="00A75C14" w:rsidP="00503662">
            <w:pPr>
              <w:rPr>
                <w:color w:val="000000"/>
              </w:rPr>
            </w:pPr>
            <w:r w:rsidRPr="00D66762">
              <w:rPr>
                <w:color w:val="000000"/>
              </w:rPr>
              <w:t>Mr.</w:t>
            </w:r>
          </w:p>
        </w:tc>
        <w:tc>
          <w:tcPr>
            <w:tcW w:w="1985" w:type="dxa"/>
            <w:vAlign w:val="bottom"/>
          </w:tcPr>
          <w:p w:rsidR="00A75C14" w:rsidRPr="00D66762" w:rsidRDefault="00A75C14" w:rsidP="00503662">
            <w:pPr>
              <w:rPr>
                <w:color w:val="000000"/>
              </w:rPr>
            </w:pPr>
            <w:r w:rsidRPr="00D66762">
              <w:rPr>
                <w:color w:val="000000"/>
              </w:rPr>
              <w:t>Tse</w:t>
            </w:r>
          </w:p>
        </w:tc>
        <w:tc>
          <w:tcPr>
            <w:tcW w:w="1984" w:type="dxa"/>
            <w:vAlign w:val="bottom"/>
          </w:tcPr>
          <w:p w:rsidR="00A75C14" w:rsidRPr="00D66762" w:rsidRDefault="00A75C14" w:rsidP="00503662">
            <w:pPr>
              <w:rPr>
                <w:color w:val="000000"/>
              </w:rPr>
            </w:pPr>
            <w:r w:rsidRPr="00D66762">
              <w:rPr>
                <w:color w:val="000000"/>
              </w:rPr>
              <w:t>Edwin</w:t>
            </w:r>
          </w:p>
        </w:tc>
        <w:tc>
          <w:tcPr>
            <w:tcW w:w="5069" w:type="dxa"/>
            <w:vAlign w:val="bottom"/>
          </w:tcPr>
          <w:p w:rsidR="00A75C14" w:rsidRPr="00D66762" w:rsidRDefault="00A75C14" w:rsidP="00503662">
            <w:pPr>
              <w:rPr>
                <w:color w:val="000000"/>
              </w:rPr>
            </w:pPr>
            <w:r w:rsidRPr="00D66762">
              <w:rPr>
                <w:color w:val="000000"/>
              </w:rPr>
              <w:t>Ericsson LM</w:t>
            </w:r>
          </w:p>
        </w:tc>
      </w:tr>
      <w:tr w:rsidR="00A75C14" w:rsidRPr="00D66762" w:rsidTr="00DE464C">
        <w:tc>
          <w:tcPr>
            <w:tcW w:w="817" w:type="dxa"/>
            <w:vAlign w:val="bottom"/>
          </w:tcPr>
          <w:p w:rsidR="00A75C14" w:rsidRPr="00D66762" w:rsidRDefault="00A75C14" w:rsidP="00427C2D">
            <w:pPr>
              <w:rPr>
                <w:color w:val="000000"/>
              </w:rPr>
            </w:pPr>
            <w:r w:rsidRPr="00D66762">
              <w:rPr>
                <w:color w:val="000000"/>
              </w:rPr>
              <w:t>Mr.</w:t>
            </w:r>
          </w:p>
        </w:tc>
        <w:tc>
          <w:tcPr>
            <w:tcW w:w="1985" w:type="dxa"/>
            <w:vAlign w:val="bottom"/>
          </w:tcPr>
          <w:p w:rsidR="00A75C14" w:rsidRPr="00D66762" w:rsidRDefault="00A75C14" w:rsidP="00DE464C">
            <w:pPr>
              <w:rPr>
                <w:color w:val="000000"/>
              </w:rPr>
            </w:pPr>
            <w:r w:rsidRPr="00D66762">
              <w:t>Wörndle</w:t>
            </w:r>
          </w:p>
        </w:tc>
        <w:tc>
          <w:tcPr>
            <w:tcW w:w="1984" w:type="dxa"/>
            <w:vAlign w:val="bottom"/>
          </w:tcPr>
          <w:p w:rsidR="00A75C14" w:rsidRPr="00D66762" w:rsidRDefault="00A75C14" w:rsidP="00DE464C">
            <w:pPr>
              <w:rPr>
                <w:color w:val="000000"/>
              </w:rPr>
            </w:pPr>
            <w:r w:rsidRPr="00D66762">
              <w:rPr>
                <w:color w:val="000000"/>
              </w:rPr>
              <w:t>Peter</w:t>
            </w:r>
          </w:p>
        </w:tc>
        <w:tc>
          <w:tcPr>
            <w:tcW w:w="5069" w:type="dxa"/>
            <w:vAlign w:val="bottom"/>
          </w:tcPr>
          <w:p w:rsidR="00A75C14" w:rsidRPr="00D66762" w:rsidRDefault="00A75C14" w:rsidP="00DE464C">
            <w:pPr>
              <w:rPr>
                <w:color w:val="000000"/>
              </w:rPr>
            </w:pPr>
            <w:r w:rsidRPr="00D66762">
              <w:t>Ericsson</w:t>
            </w:r>
          </w:p>
        </w:tc>
      </w:tr>
      <w:tr w:rsidR="00A75C14" w:rsidRPr="00D66762" w:rsidTr="00503662">
        <w:tc>
          <w:tcPr>
            <w:tcW w:w="817" w:type="dxa"/>
            <w:vAlign w:val="bottom"/>
          </w:tcPr>
          <w:p w:rsidR="00A75C14" w:rsidRPr="00D66762" w:rsidRDefault="00A75C14" w:rsidP="00503662">
            <w:pPr>
              <w:rPr>
                <w:color w:val="000000"/>
              </w:rPr>
            </w:pPr>
            <w:r w:rsidRPr="00D66762">
              <w:rPr>
                <w:color w:val="000000"/>
              </w:rPr>
              <w:t>Ms.</w:t>
            </w:r>
          </w:p>
        </w:tc>
        <w:tc>
          <w:tcPr>
            <w:tcW w:w="1985" w:type="dxa"/>
            <w:vAlign w:val="bottom"/>
          </w:tcPr>
          <w:p w:rsidR="00A75C14" w:rsidRPr="00D66762" w:rsidRDefault="00A75C14" w:rsidP="00503662">
            <w:pPr>
              <w:rPr>
                <w:color w:val="000000"/>
              </w:rPr>
            </w:pPr>
            <w:r w:rsidRPr="00D66762">
              <w:rPr>
                <w:color w:val="000000"/>
              </w:rPr>
              <w:t>Xiang</w:t>
            </w:r>
          </w:p>
        </w:tc>
        <w:tc>
          <w:tcPr>
            <w:tcW w:w="1984" w:type="dxa"/>
            <w:vAlign w:val="bottom"/>
          </w:tcPr>
          <w:p w:rsidR="00A75C14" w:rsidRPr="00D66762" w:rsidRDefault="00A75C14" w:rsidP="00503662">
            <w:pPr>
              <w:rPr>
                <w:color w:val="000000"/>
              </w:rPr>
            </w:pPr>
            <w:r w:rsidRPr="00D66762">
              <w:rPr>
                <w:color w:val="000000"/>
              </w:rPr>
              <w:t>Amanda</w:t>
            </w:r>
          </w:p>
        </w:tc>
        <w:tc>
          <w:tcPr>
            <w:tcW w:w="5069" w:type="dxa"/>
            <w:vAlign w:val="bottom"/>
          </w:tcPr>
          <w:p w:rsidR="00A75C14" w:rsidRPr="00D66762" w:rsidRDefault="00E93A22" w:rsidP="00503662">
            <w:pPr>
              <w:rPr>
                <w:color w:val="000000"/>
              </w:rPr>
            </w:pPr>
            <w:r w:rsidRPr="00D66762">
              <w:rPr>
                <w:color w:val="000000"/>
              </w:rPr>
              <w:t>Huawei Technologies</w:t>
            </w:r>
          </w:p>
        </w:tc>
      </w:tr>
      <w:tr w:rsidR="00E74D8A" w:rsidRPr="00D66762" w:rsidTr="00402534">
        <w:tc>
          <w:tcPr>
            <w:tcW w:w="817" w:type="dxa"/>
            <w:vAlign w:val="bottom"/>
          </w:tcPr>
          <w:p w:rsidR="00E74D8A" w:rsidRPr="00D66762" w:rsidRDefault="00E74D8A" w:rsidP="00402534">
            <w:pPr>
              <w:rPr>
                <w:color w:val="000000"/>
              </w:rPr>
            </w:pPr>
            <w:r w:rsidRPr="00D66762">
              <w:rPr>
                <w:color w:val="000000"/>
              </w:rPr>
              <w:t>Mr.</w:t>
            </w:r>
          </w:p>
        </w:tc>
        <w:tc>
          <w:tcPr>
            <w:tcW w:w="1985" w:type="dxa"/>
            <w:vAlign w:val="bottom"/>
          </w:tcPr>
          <w:p w:rsidR="00E74D8A" w:rsidRPr="00D66762" w:rsidRDefault="00E74D8A" w:rsidP="00402534">
            <w:pPr>
              <w:rPr>
                <w:color w:val="000000"/>
              </w:rPr>
            </w:pPr>
            <w:r w:rsidRPr="00D66762">
              <w:rPr>
                <w:color w:val="000000"/>
              </w:rPr>
              <w:t>Yao</w:t>
            </w:r>
          </w:p>
        </w:tc>
        <w:tc>
          <w:tcPr>
            <w:tcW w:w="1984" w:type="dxa"/>
            <w:vAlign w:val="bottom"/>
          </w:tcPr>
          <w:p w:rsidR="00E74D8A" w:rsidRPr="00D66762" w:rsidRDefault="00E74D8A" w:rsidP="00402534">
            <w:pPr>
              <w:rPr>
                <w:color w:val="000000"/>
              </w:rPr>
            </w:pPr>
            <w:r w:rsidRPr="00D66762">
              <w:rPr>
                <w:color w:val="000000"/>
              </w:rPr>
              <w:t>Yizhi</w:t>
            </w:r>
          </w:p>
        </w:tc>
        <w:tc>
          <w:tcPr>
            <w:tcW w:w="5069" w:type="dxa"/>
            <w:vAlign w:val="bottom"/>
          </w:tcPr>
          <w:p w:rsidR="00E74D8A" w:rsidRPr="00D66762" w:rsidRDefault="00E74D8A" w:rsidP="000303EA">
            <w:pPr>
              <w:rPr>
                <w:color w:val="000000"/>
              </w:rPr>
            </w:pPr>
            <w:r w:rsidRPr="00D66762">
              <w:rPr>
                <w:color w:val="000000"/>
              </w:rPr>
              <w:t xml:space="preserve">Nokia Networks </w:t>
            </w:r>
          </w:p>
        </w:tc>
      </w:tr>
      <w:tr w:rsidR="00E74D8A" w:rsidRPr="00D66762" w:rsidTr="00402534">
        <w:tc>
          <w:tcPr>
            <w:tcW w:w="817" w:type="dxa"/>
            <w:vAlign w:val="bottom"/>
          </w:tcPr>
          <w:p w:rsidR="00E74D8A" w:rsidRPr="00D66762" w:rsidRDefault="00D66762" w:rsidP="00C24C9F">
            <w:pPr>
              <w:rPr>
                <w:color w:val="000000"/>
              </w:rPr>
            </w:pPr>
            <w:r w:rsidRPr="00D66762">
              <w:rPr>
                <w:color w:val="000000"/>
              </w:rPr>
              <w:t>Mr.</w:t>
            </w:r>
          </w:p>
        </w:tc>
        <w:tc>
          <w:tcPr>
            <w:tcW w:w="1985" w:type="dxa"/>
            <w:vAlign w:val="bottom"/>
          </w:tcPr>
          <w:p w:rsidR="00E74D8A" w:rsidRPr="00D66762" w:rsidRDefault="00D66762" w:rsidP="00C24C9F">
            <w:pPr>
              <w:rPr>
                <w:color w:val="000000"/>
              </w:rPr>
            </w:pPr>
            <w:r w:rsidRPr="00D66762">
              <w:rPr>
                <w:color w:val="000000"/>
              </w:rPr>
              <w:t>Yanover</w:t>
            </w:r>
          </w:p>
        </w:tc>
        <w:tc>
          <w:tcPr>
            <w:tcW w:w="1984" w:type="dxa"/>
            <w:vAlign w:val="bottom"/>
          </w:tcPr>
          <w:p w:rsidR="00E74D8A" w:rsidRPr="00D66762" w:rsidRDefault="009E73E8" w:rsidP="00402534">
            <w:pPr>
              <w:rPr>
                <w:color w:val="000000"/>
              </w:rPr>
            </w:pPr>
            <w:r>
              <w:rPr>
                <w:color w:val="000000"/>
              </w:rPr>
              <w:t>Vladimir</w:t>
            </w:r>
          </w:p>
        </w:tc>
        <w:tc>
          <w:tcPr>
            <w:tcW w:w="5069" w:type="dxa"/>
            <w:vAlign w:val="bottom"/>
          </w:tcPr>
          <w:p w:rsidR="00E74D8A" w:rsidRPr="00D66762" w:rsidRDefault="00E93A22" w:rsidP="00402534">
            <w:pPr>
              <w:rPr>
                <w:color w:val="000000"/>
              </w:rPr>
            </w:pPr>
            <w:r>
              <w:rPr>
                <w:color w:val="000000"/>
              </w:rPr>
              <w:t>Cisco</w:t>
            </w:r>
          </w:p>
        </w:tc>
      </w:tr>
      <w:tr w:rsidR="00A75C14" w:rsidRPr="00D66762" w:rsidTr="00503662">
        <w:tc>
          <w:tcPr>
            <w:tcW w:w="817" w:type="dxa"/>
            <w:vAlign w:val="bottom"/>
          </w:tcPr>
          <w:p w:rsidR="00A75C14" w:rsidRPr="00D66762" w:rsidRDefault="00A75C14" w:rsidP="00503662">
            <w:pPr>
              <w:rPr>
                <w:color w:val="000000"/>
              </w:rPr>
            </w:pPr>
            <w:r w:rsidRPr="00D66762">
              <w:rPr>
                <w:color w:val="000000"/>
              </w:rPr>
              <w:t>Mr.</w:t>
            </w:r>
          </w:p>
        </w:tc>
        <w:tc>
          <w:tcPr>
            <w:tcW w:w="1985" w:type="dxa"/>
            <w:vAlign w:val="bottom"/>
          </w:tcPr>
          <w:p w:rsidR="00A75C14" w:rsidRPr="00D66762" w:rsidRDefault="00A75C14" w:rsidP="00503662">
            <w:pPr>
              <w:rPr>
                <w:color w:val="000000"/>
              </w:rPr>
            </w:pPr>
            <w:r w:rsidRPr="00D66762">
              <w:rPr>
                <w:color w:val="000000"/>
              </w:rPr>
              <w:t>Zhang</w:t>
            </w:r>
          </w:p>
        </w:tc>
        <w:tc>
          <w:tcPr>
            <w:tcW w:w="1984" w:type="dxa"/>
            <w:vAlign w:val="bottom"/>
          </w:tcPr>
          <w:p w:rsidR="00A75C14" w:rsidRPr="00D66762" w:rsidRDefault="00A75C14" w:rsidP="00503662">
            <w:pPr>
              <w:rPr>
                <w:color w:val="000000"/>
              </w:rPr>
            </w:pPr>
            <w:r w:rsidRPr="00D66762">
              <w:rPr>
                <w:color w:val="000000"/>
              </w:rPr>
              <w:t>Kai</w:t>
            </w:r>
          </w:p>
        </w:tc>
        <w:tc>
          <w:tcPr>
            <w:tcW w:w="5069" w:type="dxa"/>
            <w:vAlign w:val="bottom"/>
          </w:tcPr>
          <w:p w:rsidR="00A75C14" w:rsidRPr="00D66762" w:rsidRDefault="00E93A22" w:rsidP="00503662">
            <w:pPr>
              <w:rPr>
                <w:color w:val="000000"/>
              </w:rPr>
            </w:pPr>
            <w:r w:rsidRPr="00D66762">
              <w:rPr>
                <w:color w:val="000000"/>
              </w:rPr>
              <w:t>Huawei Technologies</w:t>
            </w:r>
          </w:p>
        </w:tc>
      </w:tr>
      <w:tr w:rsidR="00A75C14" w:rsidRPr="00D66762" w:rsidTr="00503662">
        <w:tc>
          <w:tcPr>
            <w:tcW w:w="817" w:type="dxa"/>
            <w:vAlign w:val="bottom"/>
          </w:tcPr>
          <w:p w:rsidR="00A75C14" w:rsidRPr="00D66762" w:rsidRDefault="00A75C14" w:rsidP="00503662">
            <w:pPr>
              <w:rPr>
                <w:color w:val="000000"/>
              </w:rPr>
            </w:pPr>
            <w:r w:rsidRPr="00D66762">
              <w:rPr>
                <w:color w:val="000000"/>
              </w:rPr>
              <w:t>Mr.</w:t>
            </w:r>
          </w:p>
        </w:tc>
        <w:tc>
          <w:tcPr>
            <w:tcW w:w="1985" w:type="dxa"/>
            <w:vAlign w:val="bottom"/>
          </w:tcPr>
          <w:p w:rsidR="00A75C14" w:rsidRPr="00D66762" w:rsidRDefault="00A75C14" w:rsidP="00503662">
            <w:pPr>
              <w:rPr>
                <w:color w:val="000000"/>
              </w:rPr>
            </w:pPr>
            <w:r w:rsidRPr="00D66762">
              <w:rPr>
                <w:color w:val="000000"/>
              </w:rPr>
              <w:t>Zhu</w:t>
            </w:r>
          </w:p>
        </w:tc>
        <w:tc>
          <w:tcPr>
            <w:tcW w:w="1984" w:type="dxa"/>
            <w:vAlign w:val="bottom"/>
          </w:tcPr>
          <w:p w:rsidR="00A75C14" w:rsidRPr="00D66762" w:rsidRDefault="00D2438B" w:rsidP="00503662">
            <w:pPr>
              <w:rPr>
                <w:color w:val="000000"/>
              </w:rPr>
            </w:pPr>
            <w:r w:rsidRPr="00D66762">
              <w:rPr>
                <w:color w:val="000000"/>
              </w:rPr>
              <w:t>Weihong</w:t>
            </w:r>
          </w:p>
        </w:tc>
        <w:tc>
          <w:tcPr>
            <w:tcW w:w="5069" w:type="dxa"/>
          </w:tcPr>
          <w:p w:rsidR="00A75C14" w:rsidRPr="00D66762" w:rsidRDefault="00D2438B" w:rsidP="00503662">
            <w:r w:rsidRPr="00D66762">
              <w:rPr>
                <w:color w:val="000000"/>
              </w:rPr>
              <w:t>ZTE</w:t>
            </w:r>
          </w:p>
        </w:tc>
      </w:tr>
      <w:tr w:rsidR="00A75C14" w:rsidRPr="00D66762" w:rsidTr="00503662">
        <w:tc>
          <w:tcPr>
            <w:tcW w:w="817" w:type="dxa"/>
            <w:vAlign w:val="bottom"/>
          </w:tcPr>
          <w:p w:rsidR="00A75C14" w:rsidRPr="00D66762" w:rsidRDefault="00A75C14" w:rsidP="00503662">
            <w:pPr>
              <w:rPr>
                <w:color w:val="000000"/>
              </w:rPr>
            </w:pPr>
            <w:r w:rsidRPr="00D66762">
              <w:rPr>
                <w:color w:val="000000"/>
              </w:rPr>
              <w:t>Miss</w:t>
            </w:r>
          </w:p>
        </w:tc>
        <w:tc>
          <w:tcPr>
            <w:tcW w:w="1985" w:type="dxa"/>
            <w:vAlign w:val="bottom"/>
          </w:tcPr>
          <w:p w:rsidR="00A75C14" w:rsidRPr="00D66762" w:rsidRDefault="00A75C14" w:rsidP="00503662">
            <w:pPr>
              <w:rPr>
                <w:color w:val="000000"/>
              </w:rPr>
            </w:pPr>
            <w:r w:rsidRPr="00D66762">
              <w:rPr>
                <w:color w:val="000000"/>
              </w:rPr>
              <w:t>Zou</w:t>
            </w:r>
          </w:p>
        </w:tc>
        <w:tc>
          <w:tcPr>
            <w:tcW w:w="1984" w:type="dxa"/>
            <w:vAlign w:val="bottom"/>
          </w:tcPr>
          <w:p w:rsidR="00A75C14" w:rsidRPr="00D66762" w:rsidRDefault="00A75C14" w:rsidP="00503662">
            <w:pPr>
              <w:rPr>
                <w:color w:val="000000"/>
              </w:rPr>
            </w:pPr>
            <w:r w:rsidRPr="00D66762">
              <w:rPr>
                <w:color w:val="000000"/>
              </w:rPr>
              <w:t>Lan</w:t>
            </w:r>
          </w:p>
        </w:tc>
        <w:tc>
          <w:tcPr>
            <w:tcW w:w="5069" w:type="dxa"/>
          </w:tcPr>
          <w:p w:rsidR="00A75C14" w:rsidRPr="00D66762" w:rsidRDefault="00E93A22" w:rsidP="00503662">
            <w:r w:rsidRPr="00D66762">
              <w:rPr>
                <w:color w:val="000000"/>
              </w:rPr>
              <w:t>Huawei Technologies</w:t>
            </w:r>
          </w:p>
        </w:tc>
      </w:tr>
    </w:tbl>
    <w:p w:rsidR="006A41F6" w:rsidRPr="008E643C" w:rsidRDefault="006A41F6" w:rsidP="00427C2D"/>
    <w:sectPr w:rsidR="006A41F6" w:rsidRPr="008E643C" w:rsidSect="000B2183">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7DF1" w:rsidRDefault="003A7DF1">
      <w:r>
        <w:separator/>
      </w:r>
    </w:p>
  </w:endnote>
  <w:endnote w:type="continuationSeparator" w:id="0">
    <w:p w:rsidR="003A7DF1" w:rsidRDefault="003A7DF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7DF1" w:rsidRDefault="003A7DF1">
      <w:r>
        <w:separator/>
      </w:r>
    </w:p>
  </w:footnote>
  <w:footnote w:type="continuationSeparator" w:id="0">
    <w:p w:rsidR="003A7DF1" w:rsidRDefault="003A7D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451449AE"/>
    <w:multiLevelType w:val="hybridMultilevel"/>
    <w:tmpl w:val="B310FA5A"/>
    <w:lvl w:ilvl="0" w:tplc="08090001">
      <w:start w:val="1"/>
      <w:numFmt w:val="bullet"/>
      <w:lvlText w:val=""/>
      <w:lvlJc w:val="left"/>
      <w:pPr>
        <w:tabs>
          <w:tab w:val="num" w:pos="927"/>
        </w:tabs>
        <w:ind w:left="92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5">
    <w:nsid w:val="45BB4B6A"/>
    <w:multiLevelType w:val="hybridMultilevel"/>
    <w:tmpl w:val="C4207E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3C933C1"/>
    <w:multiLevelType w:val="hybridMultilevel"/>
    <w:tmpl w:val="FD8EDEEC"/>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20"/>
  </w:num>
  <w:num w:numId="9">
    <w:abstractNumId w:val="17"/>
  </w:num>
  <w:num w:numId="10">
    <w:abstractNumId w:val="18"/>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useFELayout/>
  </w:compat>
  <w:rsids>
    <w:rsidRoot w:val="00E30155"/>
    <w:rsid w:val="000062AB"/>
    <w:rsid w:val="000133C2"/>
    <w:rsid w:val="00023E61"/>
    <w:rsid w:val="000303EA"/>
    <w:rsid w:val="000413DA"/>
    <w:rsid w:val="00041BF1"/>
    <w:rsid w:val="00057847"/>
    <w:rsid w:val="00073843"/>
    <w:rsid w:val="00082EDB"/>
    <w:rsid w:val="000A6614"/>
    <w:rsid w:val="000B2183"/>
    <w:rsid w:val="000B776A"/>
    <w:rsid w:val="000E370C"/>
    <w:rsid w:val="00117043"/>
    <w:rsid w:val="00120659"/>
    <w:rsid w:val="00121E16"/>
    <w:rsid w:val="00125DD4"/>
    <w:rsid w:val="00127F3A"/>
    <w:rsid w:val="0013775A"/>
    <w:rsid w:val="00146F3C"/>
    <w:rsid w:val="001569CF"/>
    <w:rsid w:val="00171A4B"/>
    <w:rsid w:val="001763AC"/>
    <w:rsid w:val="00183DC6"/>
    <w:rsid w:val="0019483F"/>
    <w:rsid w:val="001A010A"/>
    <w:rsid w:val="001B5842"/>
    <w:rsid w:val="001C3EC8"/>
    <w:rsid w:val="001C6AAE"/>
    <w:rsid w:val="001D2BD4"/>
    <w:rsid w:val="001D2FD4"/>
    <w:rsid w:val="001D3AED"/>
    <w:rsid w:val="001E0641"/>
    <w:rsid w:val="001E1CFB"/>
    <w:rsid w:val="001F16D9"/>
    <w:rsid w:val="00202CE4"/>
    <w:rsid w:val="00202DD6"/>
    <w:rsid w:val="0020395B"/>
    <w:rsid w:val="00215F45"/>
    <w:rsid w:val="00216170"/>
    <w:rsid w:val="002169EC"/>
    <w:rsid w:val="0022556C"/>
    <w:rsid w:val="0023569B"/>
    <w:rsid w:val="0025119F"/>
    <w:rsid w:val="00252298"/>
    <w:rsid w:val="00261544"/>
    <w:rsid w:val="002629A0"/>
    <w:rsid w:val="002633D9"/>
    <w:rsid w:val="00293E03"/>
    <w:rsid w:val="002A4B8E"/>
    <w:rsid w:val="002A67E6"/>
    <w:rsid w:val="002A7DE3"/>
    <w:rsid w:val="002B54A6"/>
    <w:rsid w:val="002C2647"/>
    <w:rsid w:val="002C3B9E"/>
    <w:rsid w:val="002D514D"/>
    <w:rsid w:val="002E2317"/>
    <w:rsid w:val="002F05CF"/>
    <w:rsid w:val="002F4FDB"/>
    <w:rsid w:val="00303A32"/>
    <w:rsid w:val="00312B83"/>
    <w:rsid w:val="0032004B"/>
    <w:rsid w:val="003259B1"/>
    <w:rsid w:val="003370A7"/>
    <w:rsid w:val="00343E88"/>
    <w:rsid w:val="003476D7"/>
    <w:rsid w:val="00355E68"/>
    <w:rsid w:val="00372B5E"/>
    <w:rsid w:val="003A7DF1"/>
    <w:rsid w:val="003B2389"/>
    <w:rsid w:val="003C2429"/>
    <w:rsid w:val="003C7F73"/>
    <w:rsid w:val="003E1653"/>
    <w:rsid w:val="003E393F"/>
    <w:rsid w:val="003F52B2"/>
    <w:rsid w:val="00402534"/>
    <w:rsid w:val="00404A28"/>
    <w:rsid w:val="00427C2D"/>
    <w:rsid w:val="00435789"/>
    <w:rsid w:val="00435C13"/>
    <w:rsid w:val="004629A9"/>
    <w:rsid w:val="00470DD2"/>
    <w:rsid w:val="00485550"/>
    <w:rsid w:val="00490BB5"/>
    <w:rsid w:val="00493C36"/>
    <w:rsid w:val="00495D2A"/>
    <w:rsid w:val="00496D70"/>
    <w:rsid w:val="004A0CEC"/>
    <w:rsid w:val="004A10C9"/>
    <w:rsid w:val="004B005A"/>
    <w:rsid w:val="004C2B25"/>
    <w:rsid w:val="004C3CE7"/>
    <w:rsid w:val="004D10F5"/>
    <w:rsid w:val="004D4E40"/>
    <w:rsid w:val="004D55C2"/>
    <w:rsid w:val="004E127D"/>
    <w:rsid w:val="004F3B8C"/>
    <w:rsid w:val="00503662"/>
    <w:rsid w:val="0051031F"/>
    <w:rsid w:val="00512E62"/>
    <w:rsid w:val="005138D4"/>
    <w:rsid w:val="00517723"/>
    <w:rsid w:val="00521223"/>
    <w:rsid w:val="00522CE1"/>
    <w:rsid w:val="0053197A"/>
    <w:rsid w:val="00531A60"/>
    <w:rsid w:val="00533F2D"/>
    <w:rsid w:val="005346FF"/>
    <w:rsid w:val="005602FA"/>
    <w:rsid w:val="00564511"/>
    <w:rsid w:val="00575CBC"/>
    <w:rsid w:val="00584737"/>
    <w:rsid w:val="005A3329"/>
    <w:rsid w:val="005B4BB0"/>
    <w:rsid w:val="005B7582"/>
    <w:rsid w:val="005B795D"/>
    <w:rsid w:val="005C0E2E"/>
    <w:rsid w:val="005C3005"/>
    <w:rsid w:val="005C454C"/>
    <w:rsid w:val="005C75A9"/>
    <w:rsid w:val="005E0157"/>
    <w:rsid w:val="005E2348"/>
    <w:rsid w:val="005E6C90"/>
    <w:rsid w:val="005F13A4"/>
    <w:rsid w:val="005F2948"/>
    <w:rsid w:val="005F30E2"/>
    <w:rsid w:val="005F56B1"/>
    <w:rsid w:val="0060648E"/>
    <w:rsid w:val="00614D41"/>
    <w:rsid w:val="00615938"/>
    <w:rsid w:val="00620B2B"/>
    <w:rsid w:val="00624941"/>
    <w:rsid w:val="00625775"/>
    <w:rsid w:val="00626E8A"/>
    <w:rsid w:val="00645F97"/>
    <w:rsid w:val="00647F54"/>
    <w:rsid w:val="00657B80"/>
    <w:rsid w:val="0069047E"/>
    <w:rsid w:val="006A41F6"/>
    <w:rsid w:val="006B7EC5"/>
    <w:rsid w:val="006C2BC5"/>
    <w:rsid w:val="006C3366"/>
    <w:rsid w:val="006D0082"/>
    <w:rsid w:val="006D07F6"/>
    <w:rsid w:val="006D340A"/>
    <w:rsid w:val="006E7179"/>
    <w:rsid w:val="006F7A48"/>
    <w:rsid w:val="00706C79"/>
    <w:rsid w:val="00707193"/>
    <w:rsid w:val="00717E43"/>
    <w:rsid w:val="00720A2E"/>
    <w:rsid w:val="00736669"/>
    <w:rsid w:val="00747056"/>
    <w:rsid w:val="00752694"/>
    <w:rsid w:val="00796790"/>
    <w:rsid w:val="007A5C14"/>
    <w:rsid w:val="007B2B39"/>
    <w:rsid w:val="007C077F"/>
    <w:rsid w:val="007E0EA5"/>
    <w:rsid w:val="00822076"/>
    <w:rsid w:val="0083137B"/>
    <w:rsid w:val="008379B3"/>
    <w:rsid w:val="00840DD6"/>
    <w:rsid w:val="00842A0D"/>
    <w:rsid w:val="00851635"/>
    <w:rsid w:val="0086043A"/>
    <w:rsid w:val="00886F7C"/>
    <w:rsid w:val="008A1DC5"/>
    <w:rsid w:val="008A4F65"/>
    <w:rsid w:val="008C6C8D"/>
    <w:rsid w:val="008E3993"/>
    <w:rsid w:val="008E643C"/>
    <w:rsid w:val="008E6D0A"/>
    <w:rsid w:val="008F2E4B"/>
    <w:rsid w:val="009042FF"/>
    <w:rsid w:val="00906E96"/>
    <w:rsid w:val="00922499"/>
    <w:rsid w:val="009331B5"/>
    <w:rsid w:val="009339D3"/>
    <w:rsid w:val="00935020"/>
    <w:rsid w:val="0094538B"/>
    <w:rsid w:val="00951DAE"/>
    <w:rsid w:val="00954C67"/>
    <w:rsid w:val="00955CC9"/>
    <w:rsid w:val="00956799"/>
    <w:rsid w:val="00963532"/>
    <w:rsid w:val="00973186"/>
    <w:rsid w:val="009A2E3E"/>
    <w:rsid w:val="009B1C2C"/>
    <w:rsid w:val="009C0682"/>
    <w:rsid w:val="009C0DED"/>
    <w:rsid w:val="009C6ED2"/>
    <w:rsid w:val="009D5147"/>
    <w:rsid w:val="009E73E8"/>
    <w:rsid w:val="009F5398"/>
    <w:rsid w:val="009F5D43"/>
    <w:rsid w:val="00A37D7F"/>
    <w:rsid w:val="00A70F7A"/>
    <w:rsid w:val="00A749CD"/>
    <w:rsid w:val="00A75C14"/>
    <w:rsid w:val="00A83EE6"/>
    <w:rsid w:val="00AA2B46"/>
    <w:rsid w:val="00AB564B"/>
    <w:rsid w:val="00AE32A1"/>
    <w:rsid w:val="00AF1E23"/>
    <w:rsid w:val="00B01AFF"/>
    <w:rsid w:val="00B17A1E"/>
    <w:rsid w:val="00B21BB3"/>
    <w:rsid w:val="00B30765"/>
    <w:rsid w:val="00B31C13"/>
    <w:rsid w:val="00B36107"/>
    <w:rsid w:val="00B811F5"/>
    <w:rsid w:val="00B9761C"/>
    <w:rsid w:val="00BA1551"/>
    <w:rsid w:val="00BB59E8"/>
    <w:rsid w:val="00BD11F5"/>
    <w:rsid w:val="00BF7662"/>
    <w:rsid w:val="00C022E3"/>
    <w:rsid w:val="00C024D5"/>
    <w:rsid w:val="00C04E1D"/>
    <w:rsid w:val="00C20ECC"/>
    <w:rsid w:val="00C22FC1"/>
    <w:rsid w:val="00C24C9F"/>
    <w:rsid w:val="00C4183A"/>
    <w:rsid w:val="00C5499F"/>
    <w:rsid w:val="00C576F5"/>
    <w:rsid w:val="00C6064F"/>
    <w:rsid w:val="00C80BF9"/>
    <w:rsid w:val="00C8471C"/>
    <w:rsid w:val="00C94F55"/>
    <w:rsid w:val="00CA1AB5"/>
    <w:rsid w:val="00CB11B0"/>
    <w:rsid w:val="00CB134F"/>
    <w:rsid w:val="00CC4A98"/>
    <w:rsid w:val="00CD3813"/>
    <w:rsid w:val="00CD401C"/>
    <w:rsid w:val="00CE0E00"/>
    <w:rsid w:val="00CF06AB"/>
    <w:rsid w:val="00CF07DC"/>
    <w:rsid w:val="00D04B53"/>
    <w:rsid w:val="00D07806"/>
    <w:rsid w:val="00D152BE"/>
    <w:rsid w:val="00D23781"/>
    <w:rsid w:val="00D2438B"/>
    <w:rsid w:val="00D3214B"/>
    <w:rsid w:val="00D33491"/>
    <w:rsid w:val="00D617FA"/>
    <w:rsid w:val="00D62265"/>
    <w:rsid w:val="00D6532B"/>
    <w:rsid w:val="00D66762"/>
    <w:rsid w:val="00D72550"/>
    <w:rsid w:val="00D7616D"/>
    <w:rsid w:val="00D8512E"/>
    <w:rsid w:val="00D87D5F"/>
    <w:rsid w:val="00DA2DC3"/>
    <w:rsid w:val="00DA7376"/>
    <w:rsid w:val="00DB1542"/>
    <w:rsid w:val="00DC3E2D"/>
    <w:rsid w:val="00DD7976"/>
    <w:rsid w:val="00DE464C"/>
    <w:rsid w:val="00DE5ABC"/>
    <w:rsid w:val="00DF2C0E"/>
    <w:rsid w:val="00DF352E"/>
    <w:rsid w:val="00DF398D"/>
    <w:rsid w:val="00DF4170"/>
    <w:rsid w:val="00E048EE"/>
    <w:rsid w:val="00E06FFB"/>
    <w:rsid w:val="00E12DE0"/>
    <w:rsid w:val="00E16971"/>
    <w:rsid w:val="00E22A38"/>
    <w:rsid w:val="00E22ACE"/>
    <w:rsid w:val="00E26252"/>
    <w:rsid w:val="00E263CA"/>
    <w:rsid w:val="00E30155"/>
    <w:rsid w:val="00E533DC"/>
    <w:rsid w:val="00E649E5"/>
    <w:rsid w:val="00E6529E"/>
    <w:rsid w:val="00E72D67"/>
    <w:rsid w:val="00E74D8A"/>
    <w:rsid w:val="00E8429A"/>
    <w:rsid w:val="00E93A22"/>
    <w:rsid w:val="00EA1C40"/>
    <w:rsid w:val="00EA2F94"/>
    <w:rsid w:val="00EB082F"/>
    <w:rsid w:val="00EC1C51"/>
    <w:rsid w:val="00ED2318"/>
    <w:rsid w:val="00ED7E13"/>
    <w:rsid w:val="00EE0943"/>
    <w:rsid w:val="00EE7659"/>
    <w:rsid w:val="00F0068D"/>
    <w:rsid w:val="00F01FCA"/>
    <w:rsid w:val="00F11EE0"/>
    <w:rsid w:val="00F22528"/>
    <w:rsid w:val="00F2350C"/>
    <w:rsid w:val="00F36CDB"/>
    <w:rsid w:val="00F41577"/>
    <w:rsid w:val="00F50CC2"/>
    <w:rsid w:val="00F55DB9"/>
    <w:rsid w:val="00F61983"/>
    <w:rsid w:val="00F73E6B"/>
    <w:rsid w:val="00F77DBC"/>
    <w:rsid w:val="00F82BF0"/>
    <w:rsid w:val="00F85953"/>
    <w:rsid w:val="00F936CD"/>
    <w:rsid w:val="00F956FD"/>
    <w:rsid w:val="00FA0211"/>
    <w:rsid w:val="00FC18C7"/>
    <w:rsid w:val="00FC1CBB"/>
    <w:rsid w:val="00FC4B5C"/>
    <w:rsid w:val="00FC7423"/>
    <w:rsid w:val="00FD13A5"/>
    <w:rsid w:val="00FD4BF1"/>
    <w:rsid w:val="00FE481B"/>
    <w:rsid w:val="00FF69C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2183"/>
    <w:pPr>
      <w:spacing w:after="180"/>
    </w:pPr>
    <w:rPr>
      <w:rFonts w:ascii="Times New Roman" w:hAnsi="Times New Roman"/>
      <w:lang w:eastAsia="en-US"/>
    </w:rPr>
  </w:style>
  <w:style w:type="paragraph" w:styleId="Heading1">
    <w:name w:val="heading 1"/>
    <w:next w:val="Normal"/>
    <w:qFormat/>
    <w:rsid w:val="000B2183"/>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rsid w:val="000B2183"/>
    <w:pPr>
      <w:pBdr>
        <w:top w:val="none" w:sz="0" w:space="0" w:color="auto"/>
      </w:pBdr>
      <w:spacing w:before="180"/>
      <w:outlineLvl w:val="1"/>
    </w:pPr>
    <w:rPr>
      <w:sz w:val="32"/>
    </w:rPr>
  </w:style>
  <w:style w:type="paragraph" w:styleId="Heading3">
    <w:name w:val="heading 3"/>
    <w:aliases w:val="h3"/>
    <w:basedOn w:val="Heading2"/>
    <w:next w:val="Normal"/>
    <w:qFormat/>
    <w:rsid w:val="000B2183"/>
    <w:pPr>
      <w:spacing w:before="120"/>
      <w:outlineLvl w:val="2"/>
    </w:pPr>
    <w:rPr>
      <w:sz w:val="28"/>
    </w:rPr>
  </w:style>
  <w:style w:type="paragraph" w:styleId="Heading4">
    <w:name w:val="heading 4"/>
    <w:basedOn w:val="Heading3"/>
    <w:next w:val="Normal"/>
    <w:qFormat/>
    <w:rsid w:val="000B2183"/>
    <w:pPr>
      <w:ind w:left="1418" w:hanging="1418"/>
      <w:outlineLvl w:val="3"/>
    </w:pPr>
    <w:rPr>
      <w:sz w:val="24"/>
    </w:rPr>
  </w:style>
  <w:style w:type="paragraph" w:styleId="Heading5">
    <w:name w:val="heading 5"/>
    <w:basedOn w:val="Heading4"/>
    <w:next w:val="Normal"/>
    <w:qFormat/>
    <w:rsid w:val="000B2183"/>
    <w:pPr>
      <w:ind w:left="1701" w:hanging="1701"/>
      <w:outlineLvl w:val="4"/>
    </w:pPr>
    <w:rPr>
      <w:sz w:val="22"/>
    </w:rPr>
  </w:style>
  <w:style w:type="paragraph" w:styleId="Heading6">
    <w:name w:val="heading 6"/>
    <w:basedOn w:val="H6"/>
    <w:next w:val="Normal"/>
    <w:qFormat/>
    <w:rsid w:val="000B2183"/>
    <w:pPr>
      <w:outlineLvl w:val="5"/>
    </w:pPr>
  </w:style>
  <w:style w:type="paragraph" w:styleId="Heading7">
    <w:name w:val="heading 7"/>
    <w:basedOn w:val="H6"/>
    <w:next w:val="Normal"/>
    <w:qFormat/>
    <w:rsid w:val="000B2183"/>
    <w:pPr>
      <w:outlineLvl w:val="6"/>
    </w:pPr>
  </w:style>
  <w:style w:type="paragraph" w:styleId="Heading8">
    <w:name w:val="heading 8"/>
    <w:basedOn w:val="Heading1"/>
    <w:next w:val="Normal"/>
    <w:qFormat/>
    <w:rsid w:val="000B2183"/>
    <w:pPr>
      <w:ind w:left="0" w:firstLine="0"/>
      <w:outlineLvl w:val="7"/>
    </w:pPr>
  </w:style>
  <w:style w:type="paragraph" w:styleId="Heading9">
    <w:name w:val="heading 9"/>
    <w:basedOn w:val="Heading8"/>
    <w:next w:val="Normal"/>
    <w:qFormat/>
    <w:rsid w:val="000B21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2183"/>
    <w:pPr>
      <w:ind w:left="1985" w:hanging="1985"/>
      <w:outlineLvl w:val="9"/>
    </w:pPr>
    <w:rPr>
      <w:sz w:val="20"/>
    </w:rPr>
  </w:style>
  <w:style w:type="paragraph" w:styleId="TOC8">
    <w:name w:val="toc 8"/>
    <w:basedOn w:val="TOC1"/>
    <w:semiHidden/>
    <w:rsid w:val="000B2183"/>
    <w:pPr>
      <w:spacing w:before="180"/>
      <w:ind w:left="2693" w:hanging="2693"/>
    </w:pPr>
    <w:rPr>
      <w:b/>
    </w:rPr>
  </w:style>
  <w:style w:type="paragraph" w:styleId="TOC1">
    <w:name w:val="toc 1"/>
    <w:uiPriority w:val="39"/>
    <w:rsid w:val="000B2183"/>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2183"/>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2183"/>
    <w:pPr>
      <w:ind w:left="1701" w:hanging="1701"/>
    </w:pPr>
  </w:style>
  <w:style w:type="paragraph" w:styleId="TOC4">
    <w:name w:val="toc 4"/>
    <w:basedOn w:val="TOC3"/>
    <w:semiHidden/>
    <w:rsid w:val="000B2183"/>
    <w:pPr>
      <w:ind w:left="1418" w:hanging="1418"/>
    </w:pPr>
  </w:style>
  <w:style w:type="paragraph" w:styleId="TOC3">
    <w:name w:val="toc 3"/>
    <w:basedOn w:val="TOC2"/>
    <w:uiPriority w:val="39"/>
    <w:rsid w:val="000B2183"/>
    <w:pPr>
      <w:ind w:left="1134" w:hanging="1134"/>
    </w:pPr>
  </w:style>
  <w:style w:type="paragraph" w:styleId="TOC2">
    <w:name w:val="toc 2"/>
    <w:basedOn w:val="TOC1"/>
    <w:uiPriority w:val="39"/>
    <w:rsid w:val="000B2183"/>
    <w:pPr>
      <w:keepNext w:val="0"/>
      <w:spacing w:before="0"/>
      <w:ind w:left="851" w:hanging="851"/>
    </w:pPr>
    <w:rPr>
      <w:sz w:val="20"/>
    </w:rPr>
  </w:style>
  <w:style w:type="paragraph" w:styleId="Index2">
    <w:name w:val="index 2"/>
    <w:basedOn w:val="Index1"/>
    <w:semiHidden/>
    <w:rsid w:val="000B2183"/>
    <w:pPr>
      <w:ind w:left="284"/>
    </w:pPr>
  </w:style>
  <w:style w:type="paragraph" w:styleId="Index1">
    <w:name w:val="index 1"/>
    <w:basedOn w:val="Normal"/>
    <w:semiHidden/>
    <w:rsid w:val="000B2183"/>
    <w:pPr>
      <w:keepLines/>
      <w:spacing w:after="0"/>
    </w:pPr>
  </w:style>
  <w:style w:type="paragraph" w:customStyle="1" w:styleId="ZH">
    <w:name w:val="ZH"/>
    <w:rsid w:val="000B2183"/>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2183"/>
    <w:pPr>
      <w:outlineLvl w:val="9"/>
    </w:pPr>
  </w:style>
  <w:style w:type="paragraph" w:styleId="ListNumber2">
    <w:name w:val="List Number 2"/>
    <w:basedOn w:val="ListNumber"/>
    <w:rsid w:val="000B2183"/>
    <w:pPr>
      <w:ind w:left="851"/>
    </w:pPr>
  </w:style>
  <w:style w:type="paragraph" w:styleId="ListNumber">
    <w:name w:val="List Number"/>
    <w:basedOn w:val="List"/>
    <w:rsid w:val="000B2183"/>
  </w:style>
  <w:style w:type="paragraph" w:styleId="List">
    <w:name w:val="List"/>
    <w:basedOn w:val="Normal"/>
    <w:rsid w:val="000B2183"/>
    <w:pPr>
      <w:ind w:left="568" w:hanging="284"/>
    </w:pPr>
  </w:style>
  <w:style w:type="paragraph" w:styleId="Header">
    <w:name w:val="header"/>
    <w:aliases w:val="header odd,header,header odd1,header odd2,header odd3,header odd4,header odd5,header odd6"/>
    <w:rsid w:val="000B2183"/>
    <w:pPr>
      <w:widowControl w:val="0"/>
    </w:pPr>
    <w:rPr>
      <w:rFonts w:ascii="Arial" w:hAnsi="Arial"/>
      <w:b/>
      <w:noProof/>
      <w:sz w:val="18"/>
      <w:lang w:eastAsia="en-US"/>
    </w:rPr>
  </w:style>
  <w:style w:type="character" w:styleId="FootnoteReference">
    <w:name w:val="footnote reference"/>
    <w:semiHidden/>
    <w:rsid w:val="000B2183"/>
    <w:rPr>
      <w:b/>
      <w:position w:val="6"/>
      <w:sz w:val="16"/>
    </w:rPr>
  </w:style>
  <w:style w:type="paragraph" w:styleId="FootnoteText">
    <w:name w:val="footnote text"/>
    <w:basedOn w:val="Normal"/>
    <w:semiHidden/>
    <w:rsid w:val="000B2183"/>
    <w:pPr>
      <w:keepLines/>
      <w:spacing w:after="0"/>
      <w:ind w:left="454" w:hanging="454"/>
    </w:pPr>
    <w:rPr>
      <w:sz w:val="16"/>
    </w:rPr>
  </w:style>
  <w:style w:type="paragraph" w:customStyle="1" w:styleId="TAH">
    <w:name w:val="TAH"/>
    <w:basedOn w:val="TAC"/>
    <w:rsid w:val="000B2183"/>
    <w:rPr>
      <w:b/>
    </w:rPr>
  </w:style>
  <w:style w:type="paragraph" w:customStyle="1" w:styleId="TAC">
    <w:name w:val="TAC"/>
    <w:basedOn w:val="TAL"/>
    <w:rsid w:val="000B2183"/>
    <w:pPr>
      <w:jc w:val="center"/>
    </w:pPr>
  </w:style>
  <w:style w:type="paragraph" w:customStyle="1" w:styleId="TAL">
    <w:name w:val="TAL"/>
    <w:basedOn w:val="Normal"/>
    <w:rsid w:val="000B2183"/>
    <w:pPr>
      <w:keepNext/>
      <w:keepLines/>
      <w:spacing w:after="0"/>
    </w:pPr>
    <w:rPr>
      <w:rFonts w:ascii="Arial" w:hAnsi="Arial"/>
      <w:sz w:val="18"/>
    </w:rPr>
  </w:style>
  <w:style w:type="paragraph" w:customStyle="1" w:styleId="TF">
    <w:name w:val="TF"/>
    <w:basedOn w:val="TH"/>
    <w:rsid w:val="000B2183"/>
    <w:pPr>
      <w:keepNext w:val="0"/>
      <w:spacing w:before="0" w:after="240"/>
    </w:pPr>
  </w:style>
  <w:style w:type="paragraph" w:customStyle="1" w:styleId="TH">
    <w:name w:val="TH"/>
    <w:basedOn w:val="Normal"/>
    <w:rsid w:val="000B2183"/>
    <w:pPr>
      <w:keepNext/>
      <w:keepLines/>
      <w:spacing w:before="60"/>
      <w:jc w:val="center"/>
    </w:pPr>
    <w:rPr>
      <w:rFonts w:ascii="Arial" w:hAnsi="Arial"/>
      <w:b/>
    </w:rPr>
  </w:style>
  <w:style w:type="paragraph" w:customStyle="1" w:styleId="NO">
    <w:name w:val="NO"/>
    <w:basedOn w:val="Normal"/>
    <w:rsid w:val="000B2183"/>
    <w:pPr>
      <w:keepLines/>
      <w:ind w:left="1135" w:hanging="851"/>
    </w:pPr>
  </w:style>
  <w:style w:type="paragraph" w:styleId="TOC9">
    <w:name w:val="toc 9"/>
    <w:basedOn w:val="TOC8"/>
    <w:semiHidden/>
    <w:rsid w:val="000B2183"/>
    <w:pPr>
      <w:ind w:left="1418" w:hanging="1418"/>
    </w:pPr>
  </w:style>
  <w:style w:type="paragraph" w:customStyle="1" w:styleId="EX">
    <w:name w:val="EX"/>
    <w:basedOn w:val="Normal"/>
    <w:rsid w:val="000B2183"/>
    <w:pPr>
      <w:keepLines/>
      <w:ind w:left="1702" w:hanging="1418"/>
    </w:pPr>
  </w:style>
  <w:style w:type="paragraph" w:customStyle="1" w:styleId="FP">
    <w:name w:val="FP"/>
    <w:basedOn w:val="Normal"/>
    <w:rsid w:val="000B2183"/>
    <w:pPr>
      <w:spacing w:after="0"/>
    </w:pPr>
  </w:style>
  <w:style w:type="paragraph" w:customStyle="1" w:styleId="LD">
    <w:name w:val="LD"/>
    <w:rsid w:val="000B2183"/>
    <w:pPr>
      <w:keepNext/>
      <w:keepLines/>
      <w:spacing w:line="180" w:lineRule="exact"/>
    </w:pPr>
    <w:rPr>
      <w:rFonts w:ascii="MS LineDraw" w:hAnsi="MS LineDraw"/>
      <w:noProof/>
      <w:lang w:eastAsia="en-US"/>
    </w:rPr>
  </w:style>
  <w:style w:type="paragraph" w:customStyle="1" w:styleId="NW">
    <w:name w:val="NW"/>
    <w:basedOn w:val="NO"/>
    <w:rsid w:val="000B2183"/>
    <w:pPr>
      <w:spacing w:after="0"/>
    </w:pPr>
  </w:style>
  <w:style w:type="paragraph" w:customStyle="1" w:styleId="EW">
    <w:name w:val="EW"/>
    <w:basedOn w:val="EX"/>
    <w:rsid w:val="000B2183"/>
    <w:pPr>
      <w:spacing w:after="0"/>
    </w:pPr>
  </w:style>
  <w:style w:type="paragraph" w:styleId="TOC6">
    <w:name w:val="toc 6"/>
    <w:basedOn w:val="TOC5"/>
    <w:next w:val="Normal"/>
    <w:semiHidden/>
    <w:rsid w:val="000B2183"/>
    <w:pPr>
      <w:ind w:left="1985" w:hanging="1985"/>
    </w:pPr>
  </w:style>
  <w:style w:type="paragraph" w:styleId="TOC7">
    <w:name w:val="toc 7"/>
    <w:basedOn w:val="TOC6"/>
    <w:next w:val="Normal"/>
    <w:semiHidden/>
    <w:rsid w:val="000B2183"/>
    <w:pPr>
      <w:ind w:left="2268" w:hanging="2268"/>
    </w:pPr>
  </w:style>
  <w:style w:type="paragraph" w:styleId="ListBullet2">
    <w:name w:val="List Bullet 2"/>
    <w:basedOn w:val="ListBullet"/>
    <w:rsid w:val="000B2183"/>
    <w:pPr>
      <w:ind w:left="851"/>
    </w:pPr>
  </w:style>
  <w:style w:type="paragraph" w:styleId="ListBullet">
    <w:name w:val="List Bullet"/>
    <w:basedOn w:val="List"/>
    <w:rsid w:val="000B2183"/>
  </w:style>
  <w:style w:type="paragraph" w:styleId="ListBullet3">
    <w:name w:val="List Bullet 3"/>
    <w:basedOn w:val="ListBullet2"/>
    <w:rsid w:val="000B2183"/>
    <w:pPr>
      <w:ind w:left="1135"/>
    </w:pPr>
  </w:style>
  <w:style w:type="paragraph" w:customStyle="1" w:styleId="EQ">
    <w:name w:val="EQ"/>
    <w:basedOn w:val="Normal"/>
    <w:next w:val="Normal"/>
    <w:rsid w:val="000B2183"/>
    <w:pPr>
      <w:keepLines/>
      <w:tabs>
        <w:tab w:val="center" w:pos="4536"/>
        <w:tab w:val="right" w:pos="9072"/>
      </w:tabs>
    </w:pPr>
    <w:rPr>
      <w:noProof/>
    </w:rPr>
  </w:style>
  <w:style w:type="paragraph" w:customStyle="1" w:styleId="NF">
    <w:name w:val="NF"/>
    <w:basedOn w:val="NO"/>
    <w:rsid w:val="000B2183"/>
    <w:pPr>
      <w:keepNext/>
      <w:spacing w:after="0"/>
    </w:pPr>
    <w:rPr>
      <w:rFonts w:ascii="Arial" w:hAnsi="Arial"/>
      <w:sz w:val="18"/>
    </w:rPr>
  </w:style>
  <w:style w:type="paragraph" w:customStyle="1" w:styleId="PL">
    <w:name w:val="PL"/>
    <w:rsid w:val="000B2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2183"/>
    <w:pPr>
      <w:jc w:val="right"/>
    </w:pPr>
  </w:style>
  <w:style w:type="paragraph" w:customStyle="1" w:styleId="TAN">
    <w:name w:val="TAN"/>
    <w:basedOn w:val="TAL"/>
    <w:rsid w:val="000B2183"/>
    <w:pPr>
      <w:ind w:left="851" w:hanging="851"/>
    </w:pPr>
  </w:style>
  <w:style w:type="paragraph" w:customStyle="1" w:styleId="ZA">
    <w:name w:val="ZA"/>
    <w:rsid w:val="000B218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2183"/>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2183"/>
    <w:pPr>
      <w:framePr w:wrap="notBeside" w:vAnchor="page" w:hAnchor="margin" w:y="15764"/>
      <w:widowControl w:val="0"/>
    </w:pPr>
    <w:rPr>
      <w:rFonts w:ascii="Arial" w:hAnsi="Arial"/>
      <w:noProof/>
      <w:sz w:val="32"/>
      <w:lang w:eastAsia="en-US"/>
    </w:rPr>
  </w:style>
  <w:style w:type="paragraph" w:customStyle="1" w:styleId="ZU">
    <w:name w:val="ZU"/>
    <w:rsid w:val="000B218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2183"/>
    <w:pPr>
      <w:framePr w:wrap="notBeside" w:y="16161"/>
    </w:pPr>
  </w:style>
  <w:style w:type="character" w:customStyle="1" w:styleId="ZGSM">
    <w:name w:val="ZGSM"/>
    <w:rsid w:val="000B2183"/>
  </w:style>
  <w:style w:type="paragraph" w:styleId="List2">
    <w:name w:val="List 2"/>
    <w:basedOn w:val="List"/>
    <w:rsid w:val="000B2183"/>
    <w:pPr>
      <w:ind w:left="851"/>
    </w:pPr>
  </w:style>
  <w:style w:type="paragraph" w:customStyle="1" w:styleId="ZG">
    <w:name w:val="ZG"/>
    <w:rsid w:val="000B2183"/>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2183"/>
    <w:pPr>
      <w:ind w:left="1135"/>
    </w:pPr>
  </w:style>
  <w:style w:type="paragraph" w:styleId="List4">
    <w:name w:val="List 4"/>
    <w:basedOn w:val="List3"/>
    <w:rsid w:val="000B2183"/>
    <w:pPr>
      <w:ind w:left="1418"/>
    </w:pPr>
  </w:style>
  <w:style w:type="paragraph" w:styleId="List5">
    <w:name w:val="List 5"/>
    <w:basedOn w:val="List4"/>
    <w:rsid w:val="000B2183"/>
    <w:pPr>
      <w:ind w:left="1702"/>
    </w:pPr>
  </w:style>
  <w:style w:type="paragraph" w:customStyle="1" w:styleId="EditorsNote">
    <w:name w:val="Editor's Note"/>
    <w:basedOn w:val="NO"/>
    <w:rsid w:val="000B2183"/>
    <w:rPr>
      <w:color w:val="FF0000"/>
    </w:rPr>
  </w:style>
  <w:style w:type="paragraph" w:styleId="ListBullet4">
    <w:name w:val="List Bullet 4"/>
    <w:basedOn w:val="ListBullet3"/>
    <w:rsid w:val="000B2183"/>
    <w:pPr>
      <w:ind w:left="1418"/>
    </w:pPr>
  </w:style>
  <w:style w:type="paragraph" w:styleId="ListBullet5">
    <w:name w:val="List Bullet 5"/>
    <w:basedOn w:val="ListBullet4"/>
    <w:rsid w:val="000B2183"/>
    <w:pPr>
      <w:ind w:left="1702"/>
    </w:pPr>
  </w:style>
  <w:style w:type="paragraph" w:customStyle="1" w:styleId="B1">
    <w:name w:val="B1"/>
    <w:basedOn w:val="List"/>
    <w:rsid w:val="000B2183"/>
  </w:style>
  <w:style w:type="paragraph" w:customStyle="1" w:styleId="B2">
    <w:name w:val="B2"/>
    <w:basedOn w:val="List2"/>
    <w:rsid w:val="000B2183"/>
  </w:style>
  <w:style w:type="paragraph" w:customStyle="1" w:styleId="B3">
    <w:name w:val="B3"/>
    <w:basedOn w:val="List3"/>
    <w:rsid w:val="000B2183"/>
  </w:style>
  <w:style w:type="paragraph" w:customStyle="1" w:styleId="B4">
    <w:name w:val="B4"/>
    <w:basedOn w:val="List4"/>
    <w:rsid w:val="000B2183"/>
  </w:style>
  <w:style w:type="paragraph" w:customStyle="1" w:styleId="B5">
    <w:name w:val="B5"/>
    <w:basedOn w:val="List5"/>
    <w:rsid w:val="000B2183"/>
  </w:style>
  <w:style w:type="paragraph" w:styleId="Footer">
    <w:name w:val="footer"/>
    <w:basedOn w:val="Header"/>
    <w:rsid w:val="000B2183"/>
    <w:pPr>
      <w:jc w:val="center"/>
    </w:pPr>
    <w:rPr>
      <w:i/>
    </w:rPr>
  </w:style>
  <w:style w:type="paragraph" w:customStyle="1" w:styleId="ZTD">
    <w:name w:val="ZTD"/>
    <w:basedOn w:val="ZB"/>
    <w:rsid w:val="000B2183"/>
    <w:pPr>
      <w:framePr w:hRule="auto" w:wrap="notBeside" w:y="852"/>
    </w:pPr>
    <w:rPr>
      <w:i w:val="0"/>
      <w:sz w:val="40"/>
    </w:rPr>
  </w:style>
  <w:style w:type="paragraph" w:customStyle="1" w:styleId="CRCoverPage">
    <w:name w:val="CR Cover Page"/>
    <w:rsid w:val="000B2183"/>
    <w:pPr>
      <w:spacing w:after="120"/>
    </w:pPr>
    <w:rPr>
      <w:rFonts w:ascii="Arial" w:hAnsi="Arial"/>
      <w:lang w:eastAsia="en-US"/>
    </w:rPr>
  </w:style>
  <w:style w:type="paragraph" w:customStyle="1" w:styleId="tdoc-header">
    <w:name w:val="tdoc-header"/>
    <w:rsid w:val="000B2183"/>
    <w:rPr>
      <w:rFonts w:ascii="Arial" w:hAnsi="Arial"/>
      <w:noProof/>
      <w:sz w:val="24"/>
      <w:lang w:eastAsia="en-US"/>
    </w:rPr>
  </w:style>
  <w:style w:type="character" w:styleId="Hyperlink">
    <w:name w:val="Hyperlink"/>
    <w:uiPriority w:val="99"/>
    <w:rsid w:val="000B2183"/>
    <w:rPr>
      <w:color w:val="0000FF"/>
      <w:u w:val="single"/>
    </w:rPr>
  </w:style>
  <w:style w:type="character" w:styleId="CommentReference">
    <w:name w:val="annotation reference"/>
    <w:semiHidden/>
    <w:rsid w:val="000B2183"/>
    <w:rPr>
      <w:sz w:val="16"/>
    </w:rPr>
  </w:style>
  <w:style w:type="paragraph" w:styleId="CommentText">
    <w:name w:val="annotation text"/>
    <w:basedOn w:val="Normal"/>
    <w:link w:val="CommentTextChar"/>
    <w:semiHidden/>
    <w:rsid w:val="000B2183"/>
  </w:style>
  <w:style w:type="character" w:styleId="FollowedHyperlink">
    <w:name w:val="FollowedHyperlink"/>
    <w:rsid w:val="000B2183"/>
    <w:rPr>
      <w:color w:val="800080"/>
      <w:u w:val="single"/>
    </w:rPr>
  </w:style>
  <w:style w:type="paragraph" w:styleId="BalloonText">
    <w:name w:val="Balloon Text"/>
    <w:basedOn w:val="Normal"/>
    <w:semiHidden/>
    <w:rsid w:val="000B2183"/>
    <w:rPr>
      <w:rFonts w:ascii="Tahoma" w:hAnsi="Tahoma" w:cs="Tahoma"/>
      <w:sz w:val="16"/>
      <w:szCs w:val="16"/>
    </w:rPr>
  </w:style>
  <w:style w:type="paragraph" w:customStyle="1" w:styleId="code">
    <w:name w:val="code"/>
    <w:basedOn w:val="Normal"/>
    <w:rsid w:val="000B2183"/>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0B2183"/>
  </w:style>
  <w:style w:type="paragraph" w:customStyle="1" w:styleId="Reference">
    <w:name w:val="Reference"/>
    <w:basedOn w:val="Normal"/>
    <w:rsid w:val="000B2183"/>
    <w:pPr>
      <w:tabs>
        <w:tab w:val="left" w:pos="851"/>
      </w:tabs>
      <w:ind w:left="851" w:hanging="851"/>
    </w:pPr>
  </w:style>
  <w:style w:type="table" w:styleId="TableGrid">
    <w:name w:val="Table Grid"/>
    <w:basedOn w:val="TableNormal"/>
    <w:uiPriority w:val="59"/>
    <w:rsid w:val="00512E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B59E8"/>
    <w:pPr>
      <w:overflowPunct w:val="0"/>
      <w:autoSpaceDE w:val="0"/>
      <w:autoSpaceDN w:val="0"/>
      <w:adjustRightInd w:val="0"/>
      <w:spacing w:after="0"/>
      <w:ind w:left="720"/>
      <w:contextualSpacing/>
      <w:textAlignment w:val="baseline"/>
    </w:pPr>
    <w:rPr>
      <w:rFonts w:eastAsia="Times New Roman"/>
    </w:rPr>
  </w:style>
  <w:style w:type="paragraph" w:styleId="TOCHeading">
    <w:name w:val="TOC Heading"/>
    <w:basedOn w:val="Heading1"/>
    <w:next w:val="Normal"/>
    <w:uiPriority w:val="39"/>
    <w:semiHidden/>
    <w:unhideWhenUsed/>
    <w:qFormat/>
    <w:rsid w:val="00CF07DC"/>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styleId="CommentSubject">
    <w:name w:val="annotation subject"/>
    <w:basedOn w:val="CommentText"/>
    <w:next w:val="CommentText"/>
    <w:link w:val="CommentSubjectChar"/>
    <w:rsid w:val="0086043A"/>
    <w:rPr>
      <w:b/>
      <w:bCs/>
    </w:rPr>
  </w:style>
  <w:style w:type="character" w:customStyle="1" w:styleId="CommentTextChar">
    <w:name w:val="Comment Text Char"/>
    <w:link w:val="CommentText"/>
    <w:semiHidden/>
    <w:rsid w:val="0086043A"/>
    <w:rPr>
      <w:rFonts w:ascii="Times New Roman" w:hAnsi="Times New Roman"/>
      <w:lang w:eastAsia="en-US"/>
    </w:rPr>
  </w:style>
  <w:style w:type="character" w:customStyle="1" w:styleId="CommentSubjectChar">
    <w:name w:val="Comment Subject Char"/>
    <w:link w:val="CommentSubject"/>
    <w:rsid w:val="0086043A"/>
    <w:rPr>
      <w:rFonts w:ascii="Times New Roman" w:hAnsi="Times New Roman"/>
      <w:b/>
      <w:bCs/>
      <w:lang w:eastAsia="en-US"/>
    </w:rPr>
  </w:style>
</w:styles>
</file>

<file path=word/webSettings.xml><?xml version="1.0" encoding="utf-8"?>
<w:webSettings xmlns:r="http://schemas.openxmlformats.org/officeDocument/2006/relationships" xmlns:w="http://schemas.openxmlformats.org/wordprocessingml/2006/main">
  <w:divs>
    <w:div w:id="1974846">
      <w:bodyDiv w:val="1"/>
      <w:marLeft w:val="0"/>
      <w:marRight w:val="0"/>
      <w:marTop w:val="0"/>
      <w:marBottom w:val="0"/>
      <w:divBdr>
        <w:top w:val="none" w:sz="0" w:space="0" w:color="auto"/>
        <w:left w:val="none" w:sz="0" w:space="0" w:color="auto"/>
        <w:bottom w:val="none" w:sz="0" w:space="0" w:color="auto"/>
        <w:right w:val="none" w:sz="0" w:space="0" w:color="auto"/>
      </w:divBdr>
    </w:div>
    <w:div w:id="154803242">
      <w:bodyDiv w:val="1"/>
      <w:marLeft w:val="0"/>
      <w:marRight w:val="0"/>
      <w:marTop w:val="0"/>
      <w:marBottom w:val="0"/>
      <w:divBdr>
        <w:top w:val="none" w:sz="0" w:space="0" w:color="auto"/>
        <w:left w:val="none" w:sz="0" w:space="0" w:color="auto"/>
        <w:bottom w:val="none" w:sz="0" w:space="0" w:color="auto"/>
        <w:right w:val="none" w:sz="0" w:space="0" w:color="auto"/>
      </w:divBdr>
    </w:div>
    <w:div w:id="213085959">
      <w:bodyDiv w:val="1"/>
      <w:marLeft w:val="0"/>
      <w:marRight w:val="0"/>
      <w:marTop w:val="0"/>
      <w:marBottom w:val="0"/>
      <w:divBdr>
        <w:top w:val="none" w:sz="0" w:space="0" w:color="auto"/>
        <w:left w:val="none" w:sz="0" w:space="0" w:color="auto"/>
        <w:bottom w:val="none" w:sz="0" w:space="0" w:color="auto"/>
        <w:right w:val="none" w:sz="0" w:space="0" w:color="auto"/>
      </w:divBdr>
      <w:divsChild>
        <w:div w:id="1805073909">
          <w:marLeft w:val="0"/>
          <w:marRight w:val="0"/>
          <w:marTop w:val="0"/>
          <w:marBottom w:val="0"/>
          <w:divBdr>
            <w:top w:val="none" w:sz="0" w:space="0" w:color="auto"/>
            <w:left w:val="none" w:sz="0" w:space="0" w:color="auto"/>
            <w:bottom w:val="none" w:sz="0" w:space="0" w:color="auto"/>
            <w:right w:val="none" w:sz="0" w:space="0" w:color="auto"/>
          </w:divBdr>
          <w:divsChild>
            <w:div w:id="957486978">
              <w:marLeft w:val="0"/>
              <w:marRight w:val="0"/>
              <w:marTop w:val="0"/>
              <w:marBottom w:val="0"/>
              <w:divBdr>
                <w:top w:val="none" w:sz="0" w:space="0" w:color="auto"/>
                <w:left w:val="none" w:sz="0" w:space="0" w:color="auto"/>
                <w:bottom w:val="none" w:sz="0" w:space="0" w:color="auto"/>
                <w:right w:val="none" w:sz="0" w:space="0" w:color="auto"/>
              </w:divBdr>
              <w:divsChild>
                <w:div w:id="1054810463">
                  <w:marLeft w:val="0"/>
                  <w:marRight w:val="0"/>
                  <w:marTop w:val="0"/>
                  <w:marBottom w:val="0"/>
                  <w:divBdr>
                    <w:top w:val="none" w:sz="0" w:space="0" w:color="auto"/>
                    <w:left w:val="none" w:sz="0" w:space="0" w:color="auto"/>
                    <w:bottom w:val="none" w:sz="0" w:space="0" w:color="auto"/>
                    <w:right w:val="none" w:sz="0" w:space="0" w:color="auto"/>
                  </w:divBdr>
                  <w:divsChild>
                    <w:div w:id="358703729">
                      <w:marLeft w:val="0"/>
                      <w:marRight w:val="0"/>
                      <w:marTop w:val="0"/>
                      <w:marBottom w:val="0"/>
                      <w:divBdr>
                        <w:top w:val="none" w:sz="0" w:space="0" w:color="auto"/>
                        <w:left w:val="none" w:sz="0" w:space="0" w:color="auto"/>
                        <w:bottom w:val="none" w:sz="0" w:space="0" w:color="auto"/>
                        <w:right w:val="none" w:sz="0" w:space="0" w:color="auto"/>
                      </w:divBdr>
                      <w:divsChild>
                        <w:div w:id="968510373">
                          <w:marLeft w:val="0"/>
                          <w:marRight w:val="0"/>
                          <w:marTop w:val="0"/>
                          <w:marBottom w:val="0"/>
                          <w:divBdr>
                            <w:top w:val="none" w:sz="0" w:space="0" w:color="auto"/>
                            <w:left w:val="none" w:sz="0" w:space="0" w:color="auto"/>
                            <w:bottom w:val="none" w:sz="0" w:space="0" w:color="auto"/>
                            <w:right w:val="none" w:sz="0" w:space="0" w:color="auto"/>
                          </w:divBdr>
                          <w:divsChild>
                            <w:div w:id="742801811">
                              <w:marLeft w:val="0"/>
                              <w:marRight w:val="0"/>
                              <w:marTop w:val="0"/>
                              <w:marBottom w:val="0"/>
                              <w:divBdr>
                                <w:top w:val="none" w:sz="0" w:space="0" w:color="auto"/>
                                <w:left w:val="none" w:sz="0" w:space="0" w:color="auto"/>
                                <w:bottom w:val="none" w:sz="0" w:space="0" w:color="auto"/>
                                <w:right w:val="none" w:sz="0" w:space="0" w:color="auto"/>
                              </w:divBdr>
                              <w:divsChild>
                                <w:div w:id="653488747">
                                  <w:marLeft w:val="0"/>
                                  <w:marRight w:val="0"/>
                                  <w:marTop w:val="0"/>
                                  <w:marBottom w:val="0"/>
                                  <w:divBdr>
                                    <w:top w:val="none" w:sz="0" w:space="0" w:color="auto"/>
                                    <w:left w:val="none" w:sz="0" w:space="0" w:color="auto"/>
                                    <w:bottom w:val="none" w:sz="0" w:space="0" w:color="auto"/>
                                    <w:right w:val="none" w:sz="0" w:space="0" w:color="auto"/>
                                  </w:divBdr>
                                  <w:divsChild>
                                    <w:div w:id="812988911">
                                      <w:marLeft w:val="0"/>
                                      <w:marRight w:val="0"/>
                                      <w:marTop w:val="0"/>
                                      <w:marBottom w:val="0"/>
                                      <w:divBdr>
                                        <w:top w:val="none" w:sz="0" w:space="0" w:color="auto"/>
                                        <w:left w:val="none" w:sz="0" w:space="0" w:color="auto"/>
                                        <w:bottom w:val="none" w:sz="0" w:space="0" w:color="auto"/>
                                        <w:right w:val="none" w:sz="0" w:space="0" w:color="auto"/>
                                      </w:divBdr>
                                      <w:divsChild>
                                        <w:div w:id="353506200">
                                          <w:marLeft w:val="0"/>
                                          <w:marRight w:val="0"/>
                                          <w:marTop w:val="0"/>
                                          <w:marBottom w:val="0"/>
                                          <w:divBdr>
                                            <w:top w:val="none" w:sz="0" w:space="0" w:color="auto"/>
                                            <w:left w:val="none" w:sz="0" w:space="0" w:color="auto"/>
                                            <w:bottom w:val="none" w:sz="0" w:space="0" w:color="auto"/>
                                            <w:right w:val="none" w:sz="0" w:space="0" w:color="auto"/>
                                          </w:divBdr>
                                          <w:divsChild>
                                            <w:div w:id="2109933058">
                                              <w:marLeft w:val="0"/>
                                              <w:marRight w:val="0"/>
                                              <w:marTop w:val="0"/>
                                              <w:marBottom w:val="0"/>
                                              <w:divBdr>
                                                <w:top w:val="none" w:sz="0" w:space="0" w:color="auto"/>
                                                <w:left w:val="none" w:sz="0" w:space="0" w:color="auto"/>
                                                <w:bottom w:val="none" w:sz="0" w:space="0" w:color="auto"/>
                                                <w:right w:val="none" w:sz="0" w:space="0" w:color="auto"/>
                                              </w:divBdr>
                                              <w:divsChild>
                                                <w:div w:id="161494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6367231">
      <w:bodyDiv w:val="1"/>
      <w:marLeft w:val="0"/>
      <w:marRight w:val="0"/>
      <w:marTop w:val="0"/>
      <w:marBottom w:val="0"/>
      <w:divBdr>
        <w:top w:val="none" w:sz="0" w:space="0" w:color="auto"/>
        <w:left w:val="none" w:sz="0" w:space="0" w:color="auto"/>
        <w:bottom w:val="none" w:sz="0" w:space="0" w:color="auto"/>
        <w:right w:val="none" w:sz="0" w:space="0" w:color="auto"/>
      </w:divBdr>
      <w:divsChild>
        <w:div w:id="1584487768">
          <w:marLeft w:val="0"/>
          <w:marRight w:val="0"/>
          <w:marTop w:val="0"/>
          <w:marBottom w:val="0"/>
          <w:divBdr>
            <w:top w:val="none" w:sz="0" w:space="0" w:color="auto"/>
            <w:left w:val="none" w:sz="0" w:space="0" w:color="auto"/>
            <w:bottom w:val="none" w:sz="0" w:space="0" w:color="auto"/>
            <w:right w:val="none" w:sz="0" w:space="0" w:color="auto"/>
          </w:divBdr>
          <w:divsChild>
            <w:div w:id="623200367">
              <w:marLeft w:val="0"/>
              <w:marRight w:val="0"/>
              <w:marTop w:val="0"/>
              <w:marBottom w:val="0"/>
              <w:divBdr>
                <w:top w:val="none" w:sz="0" w:space="0" w:color="auto"/>
                <w:left w:val="none" w:sz="0" w:space="0" w:color="auto"/>
                <w:bottom w:val="none" w:sz="0" w:space="0" w:color="auto"/>
                <w:right w:val="none" w:sz="0" w:space="0" w:color="auto"/>
              </w:divBdr>
              <w:divsChild>
                <w:div w:id="263348912">
                  <w:marLeft w:val="0"/>
                  <w:marRight w:val="0"/>
                  <w:marTop w:val="0"/>
                  <w:marBottom w:val="0"/>
                  <w:divBdr>
                    <w:top w:val="none" w:sz="0" w:space="0" w:color="auto"/>
                    <w:left w:val="none" w:sz="0" w:space="0" w:color="auto"/>
                    <w:bottom w:val="none" w:sz="0" w:space="0" w:color="auto"/>
                    <w:right w:val="none" w:sz="0" w:space="0" w:color="auto"/>
                  </w:divBdr>
                  <w:divsChild>
                    <w:div w:id="1177186599">
                      <w:marLeft w:val="0"/>
                      <w:marRight w:val="0"/>
                      <w:marTop w:val="0"/>
                      <w:marBottom w:val="0"/>
                      <w:divBdr>
                        <w:top w:val="none" w:sz="0" w:space="0" w:color="auto"/>
                        <w:left w:val="none" w:sz="0" w:space="0" w:color="auto"/>
                        <w:bottom w:val="none" w:sz="0" w:space="0" w:color="auto"/>
                        <w:right w:val="none" w:sz="0" w:space="0" w:color="auto"/>
                      </w:divBdr>
                      <w:divsChild>
                        <w:div w:id="323170553">
                          <w:marLeft w:val="0"/>
                          <w:marRight w:val="0"/>
                          <w:marTop w:val="0"/>
                          <w:marBottom w:val="0"/>
                          <w:divBdr>
                            <w:top w:val="none" w:sz="0" w:space="0" w:color="auto"/>
                            <w:left w:val="none" w:sz="0" w:space="0" w:color="auto"/>
                            <w:bottom w:val="none" w:sz="0" w:space="0" w:color="auto"/>
                            <w:right w:val="none" w:sz="0" w:space="0" w:color="auto"/>
                          </w:divBdr>
                          <w:divsChild>
                            <w:div w:id="1161896306">
                              <w:marLeft w:val="0"/>
                              <w:marRight w:val="0"/>
                              <w:marTop w:val="0"/>
                              <w:marBottom w:val="0"/>
                              <w:divBdr>
                                <w:top w:val="none" w:sz="0" w:space="0" w:color="auto"/>
                                <w:left w:val="none" w:sz="0" w:space="0" w:color="auto"/>
                                <w:bottom w:val="none" w:sz="0" w:space="0" w:color="auto"/>
                                <w:right w:val="none" w:sz="0" w:space="0" w:color="auto"/>
                              </w:divBdr>
                              <w:divsChild>
                                <w:div w:id="120002687">
                                  <w:marLeft w:val="0"/>
                                  <w:marRight w:val="0"/>
                                  <w:marTop w:val="0"/>
                                  <w:marBottom w:val="0"/>
                                  <w:divBdr>
                                    <w:top w:val="none" w:sz="0" w:space="0" w:color="auto"/>
                                    <w:left w:val="none" w:sz="0" w:space="0" w:color="auto"/>
                                    <w:bottom w:val="none" w:sz="0" w:space="0" w:color="auto"/>
                                    <w:right w:val="none" w:sz="0" w:space="0" w:color="auto"/>
                                  </w:divBdr>
                                  <w:divsChild>
                                    <w:div w:id="1891839022">
                                      <w:marLeft w:val="0"/>
                                      <w:marRight w:val="0"/>
                                      <w:marTop w:val="0"/>
                                      <w:marBottom w:val="0"/>
                                      <w:divBdr>
                                        <w:top w:val="none" w:sz="0" w:space="0" w:color="auto"/>
                                        <w:left w:val="none" w:sz="0" w:space="0" w:color="auto"/>
                                        <w:bottom w:val="none" w:sz="0" w:space="0" w:color="auto"/>
                                        <w:right w:val="none" w:sz="0" w:space="0" w:color="auto"/>
                                      </w:divBdr>
                                      <w:divsChild>
                                        <w:div w:id="1855682982">
                                          <w:marLeft w:val="0"/>
                                          <w:marRight w:val="0"/>
                                          <w:marTop w:val="0"/>
                                          <w:marBottom w:val="0"/>
                                          <w:divBdr>
                                            <w:top w:val="none" w:sz="0" w:space="0" w:color="auto"/>
                                            <w:left w:val="none" w:sz="0" w:space="0" w:color="auto"/>
                                            <w:bottom w:val="none" w:sz="0" w:space="0" w:color="auto"/>
                                            <w:right w:val="none" w:sz="0" w:space="0" w:color="auto"/>
                                          </w:divBdr>
                                          <w:divsChild>
                                            <w:div w:id="1564753176">
                                              <w:marLeft w:val="0"/>
                                              <w:marRight w:val="0"/>
                                              <w:marTop w:val="0"/>
                                              <w:marBottom w:val="0"/>
                                              <w:divBdr>
                                                <w:top w:val="none" w:sz="0" w:space="0" w:color="auto"/>
                                                <w:left w:val="none" w:sz="0" w:space="0" w:color="auto"/>
                                                <w:bottom w:val="none" w:sz="0" w:space="0" w:color="auto"/>
                                                <w:right w:val="none" w:sz="0" w:space="0" w:color="auto"/>
                                              </w:divBdr>
                                              <w:divsChild>
                                                <w:div w:id="112793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0955111">
      <w:bodyDiv w:val="1"/>
      <w:marLeft w:val="0"/>
      <w:marRight w:val="0"/>
      <w:marTop w:val="0"/>
      <w:marBottom w:val="0"/>
      <w:divBdr>
        <w:top w:val="none" w:sz="0" w:space="0" w:color="auto"/>
        <w:left w:val="none" w:sz="0" w:space="0" w:color="auto"/>
        <w:bottom w:val="none" w:sz="0" w:space="0" w:color="auto"/>
        <w:right w:val="none" w:sz="0" w:space="0" w:color="auto"/>
      </w:divBdr>
    </w:div>
    <w:div w:id="453134594">
      <w:bodyDiv w:val="1"/>
      <w:marLeft w:val="0"/>
      <w:marRight w:val="0"/>
      <w:marTop w:val="0"/>
      <w:marBottom w:val="0"/>
      <w:divBdr>
        <w:top w:val="none" w:sz="0" w:space="0" w:color="auto"/>
        <w:left w:val="none" w:sz="0" w:space="0" w:color="auto"/>
        <w:bottom w:val="none" w:sz="0" w:space="0" w:color="auto"/>
        <w:right w:val="none" w:sz="0" w:space="0" w:color="auto"/>
      </w:divBdr>
    </w:div>
    <w:div w:id="558367469">
      <w:bodyDiv w:val="1"/>
      <w:marLeft w:val="0"/>
      <w:marRight w:val="0"/>
      <w:marTop w:val="0"/>
      <w:marBottom w:val="0"/>
      <w:divBdr>
        <w:top w:val="none" w:sz="0" w:space="0" w:color="auto"/>
        <w:left w:val="none" w:sz="0" w:space="0" w:color="auto"/>
        <w:bottom w:val="none" w:sz="0" w:space="0" w:color="auto"/>
        <w:right w:val="none" w:sz="0" w:space="0" w:color="auto"/>
      </w:divBdr>
    </w:div>
    <w:div w:id="58688430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66933171">
      <w:bodyDiv w:val="1"/>
      <w:marLeft w:val="0"/>
      <w:marRight w:val="0"/>
      <w:marTop w:val="0"/>
      <w:marBottom w:val="0"/>
      <w:divBdr>
        <w:top w:val="none" w:sz="0" w:space="0" w:color="auto"/>
        <w:left w:val="none" w:sz="0" w:space="0" w:color="auto"/>
        <w:bottom w:val="none" w:sz="0" w:space="0" w:color="auto"/>
        <w:right w:val="none" w:sz="0" w:space="0" w:color="auto"/>
      </w:divBdr>
    </w:div>
    <w:div w:id="1063062755">
      <w:bodyDiv w:val="1"/>
      <w:marLeft w:val="0"/>
      <w:marRight w:val="0"/>
      <w:marTop w:val="0"/>
      <w:marBottom w:val="0"/>
      <w:divBdr>
        <w:top w:val="none" w:sz="0" w:space="0" w:color="auto"/>
        <w:left w:val="none" w:sz="0" w:space="0" w:color="auto"/>
        <w:bottom w:val="none" w:sz="0" w:space="0" w:color="auto"/>
        <w:right w:val="none" w:sz="0" w:space="0" w:color="auto"/>
      </w:divBdr>
    </w:div>
    <w:div w:id="111105455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78762769">
      <w:bodyDiv w:val="1"/>
      <w:marLeft w:val="0"/>
      <w:marRight w:val="0"/>
      <w:marTop w:val="0"/>
      <w:marBottom w:val="0"/>
      <w:divBdr>
        <w:top w:val="none" w:sz="0" w:space="0" w:color="auto"/>
        <w:left w:val="none" w:sz="0" w:space="0" w:color="auto"/>
        <w:bottom w:val="none" w:sz="0" w:space="0" w:color="auto"/>
        <w:right w:val="none" w:sz="0" w:space="0" w:color="auto"/>
      </w:divBdr>
    </w:div>
    <w:div w:id="1491947056">
      <w:bodyDiv w:val="1"/>
      <w:marLeft w:val="0"/>
      <w:marRight w:val="0"/>
      <w:marTop w:val="0"/>
      <w:marBottom w:val="0"/>
      <w:divBdr>
        <w:top w:val="none" w:sz="0" w:space="0" w:color="auto"/>
        <w:left w:val="none" w:sz="0" w:space="0" w:color="auto"/>
        <w:bottom w:val="none" w:sz="0" w:space="0" w:color="auto"/>
        <w:right w:val="none" w:sz="0" w:space="0" w:color="auto"/>
      </w:divBdr>
      <w:divsChild>
        <w:div w:id="225456807">
          <w:marLeft w:val="0"/>
          <w:marRight w:val="0"/>
          <w:marTop w:val="0"/>
          <w:marBottom w:val="0"/>
          <w:divBdr>
            <w:top w:val="none" w:sz="0" w:space="0" w:color="auto"/>
            <w:left w:val="none" w:sz="0" w:space="0" w:color="auto"/>
            <w:bottom w:val="none" w:sz="0" w:space="0" w:color="auto"/>
            <w:right w:val="none" w:sz="0" w:space="0" w:color="auto"/>
          </w:divBdr>
          <w:divsChild>
            <w:div w:id="679552366">
              <w:marLeft w:val="0"/>
              <w:marRight w:val="0"/>
              <w:marTop w:val="0"/>
              <w:marBottom w:val="0"/>
              <w:divBdr>
                <w:top w:val="none" w:sz="0" w:space="0" w:color="auto"/>
                <w:left w:val="none" w:sz="0" w:space="0" w:color="auto"/>
                <w:bottom w:val="none" w:sz="0" w:space="0" w:color="auto"/>
                <w:right w:val="none" w:sz="0" w:space="0" w:color="auto"/>
              </w:divBdr>
              <w:divsChild>
                <w:div w:id="1637445758">
                  <w:marLeft w:val="0"/>
                  <w:marRight w:val="0"/>
                  <w:marTop w:val="0"/>
                  <w:marBottom w:val="0"/>
                  <w:divBdr>
                    <w:top w:val="none" w:sz="0" w:space="0" w:color="auto"/>
                    <w:left w:val="none" w:sz="0" w:space="0" w:color="auto"/>
                    <w:bottom w:val="none" w:sz="0" w:space="0" w:color="auto"/>
                    <w:right w:val="none" w:sz="0" w:space="0" w:color="auto"/>
                  </w:divBdr>
                  <w:divsChild>
                    <w:div w:id="188643906">
                      <w:marLeft w:val="0"/>
                      <w:marRight w:val="0"/>
                      <w:marTop w:val="0"/>
                      <w:marBottom w:val="0"/>
                      <w:divBdr>
                        <w:top w:val="none" w:sz="0" w:space="0" w:color="auto"/>
                        <w:left w:val="none" w:sz="0" w:space="0" w:color="auto"/>
                        <w:bottom w:val="none" w:sz="0" w:space="0" w:color="auto"/>
                        <w:right w:val="none" w:sz="0" w:space="0" w:color="auto"/>
                      </w:divBdr>
                      <w:divsChild>
                        <w:div w:id="1168593242">
                          <w:marLeft w:val="0"/>
                          <w:marRight w:val="0"/>
                          <w:marTop w:val="0"/>
                          <w:marBottom w:val="0"/>
                          <w:divBdr>
                            <w:top w:val="none" w:sz="0" w:space="0" w:color="auto"/>
                            <w:left w:val="none" w:sz="0" w:space="0" w:color="auto"/>
                            <w:bottom w:val="none" w:sz="0" w:space="0" w:color="auto"/>
                            <w:right w:val="none" w:sz="0" w:space="0" w:color="auto"/>
                          </w:divBdr>
                          <w:divsChild>
                            <w:div w:id="647368777">
                              <w:marLeft w:val="0"/>
                              <w:marRight w:val="0"/>
                              <w:marTop w:val="0"/>
                              <w:marBottom w:val="0"/>
                              <w:divBdr>
                                <w:top w:val="none" w:sz="0" w:space="0" w:color="auto"/>
                                <w:left w:val="none" w:sz="0" w:space="0" w:color="auto"/>
                                <w:bottom w:val="none" w:sz="0" w:space="0" w:color="auto"/>
                                <w:right w:val="none" w:sz="0" w:space="0" w:color="auto"/>
                              </w:divBdr>
                              <w:divsChild>
                                <w:div w:id="1156916828">
                                  <w:marLeft w:val="0"/>
                                  <w:marRight w:val="0"/>
                                  <w:marTop w:val="0"/>
                                  <w:marBottom w:val="0"/>
                                  <w:divBdr>
                                    <w:top w:val="none" w:sz="0" w:space="0" w:color="auto"/>
                                    <w:left w:val="none" w:sz="0" w:space="0" w:color="auto"/>
                                    <w:bottom w:val="none" w:sz="0" w:space="0" w:color="auto"/>
                                    <w:right w:val="none" w:sz="0" w:space="0" w:color="auto"/>
                                  </w:divBdr>
                                  <w:divsChild>
                                    <w:div w:id="789592313">
                                      <w:marLeft w:val="0"/>
                                      <w:marRight w:val="0"/>
                                      <w:marTop w:val="0"/>
                                      <w:marBottom w:val="0"/>
                                      <w:divBdr>
                                        <w:top w:val="none" w:sz="0" w:space="0" w:color="auto"/>
                                        <w:left w:val="none" w:sz="0" w:space="0" w:color="auto"/>
                                        <w:bottom w:val="none" w:sz="0" w:space="0" w:color="auto"/>
                                        <w:right w:val="none" w:sz="0" w:space="0" w:color="auto"/>
                                      </w:divBdr>
                                      <w:divsChild>
                                        <w:div w:id="1220019592">
                                          <w:marLeft w:val="0"/>
                                          <w:marRight w:val="0"/>
                                          <w:marTop w:val="0"/>
                                          <w:marBottom w:val="0"/>
                                          <w:divBdr>
                                            <w:top w:val="none" w:sz="0" w:space="0" w:color="auto"/>
                                            <w:left w:val="none" w:sz="0" w:space="0" w:color="auto"/>
                                            <w:bottom w:val="none" w:sz="0" w:space="0" w:color="auto"/>
                                            <w:right w:val="none" w:sz="0" w:space="0" w:color="auto"/>
                                          </w:divBdr>
                                          <w:divsChild>
                                            <w:div w:id="309406815">
                                              <w:marLeft w:val="0"/>
                                              <w:marRight w:val="0"/>
                                              <w:marTop w:val="0"/>
                                              <w:marBottom w:val="0"/>
                                              <w:divBdr>
                                                <w:top w:val="none" w:sz="0" w:space="0" w:color="auto"/>
                                                <w:left w:val="none" w:sz="0" w:space="0" w:color="auto"/>
                                                <w:bottom w:val="none" w:sz="0" w:space="0" w:color="auto"/>
                                                <w:right w:val="none" w:sz="0" w:space="0" w:color="auto"/>
                                              </w:divBdr>
                                              <w:divsChild>
                                                <w:div w:id="56841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41479872">
      <w:bodyDiv w:val="1"/>
      <w:marLeft w:val="0"/>
      <w:marRight w:val="0"/>
      <w:marTop w:val="0"/>
      <w:marBottom w:val="0"/>
      <w:divBdr>
        <w:top w:val="none" w:sz="0" w:space="0" w:color="auto"/>
        <w:left w:val="none" w:sz="0" w:space="0" w:color="auto"/>
        <w:bottom w:val="none" w:sz="0" w:space="0" w:color="auto"/>
        <w:right w:val="none" w:sz="0" w:space="0" w:color="auto"/>
      </w:divBdr>
      <w:divsChild>
        <w:div w:id="1069887123">
          <w:marLeft w:val="0"/>
          <w:marRight w:val="0"/>
          <w:marTop w:val="0"/>
          <w:marBottom w:val="0"/>
          <w:divBdr>
            <w:top w:val="none" w:sz="0" w:space="0" w:color="auto"/>
            <w:left w:val="none" w:sz="0" w:space="0" w:color="auto"/>
            <w:bottom w:val="none" w:sz="0" w:space="0" w:color="auto"/>
            <w:right w:val="none" w:sz="0" w:space="0" w:color="auto"/>
          </w:divBdr>
          <w:divsChild>
            <w:div w:id="49230049">
              <w:marLeft w:val="0"/>
              <w:marRight w:val="0"/>
              <w:marTop w:val="0"/>
              <w:marBottom w:val="0"/>
              <w:divBdr>
                <w:top w:val="none" w:sz="0" w:space="0" w:color="auto"/>
                <w:left w:val="none" w:sz="0" w:space="0" w:color="auto"/>
                <w:bottom w:val="none" w:sz="0" w:space="0" w:color="auto"/>
                <w:right w:val="none" w:sz="0" w:space="0" w:color="auto"/>
              </w:divBdr>
              <w:divsChild>
                <w:div w:id="1275753123">
                  <w:marLeft w:val="0"/>
                  <w:marRight w:val="0"/>
                  <w:marTop w:val="0"/>
                  <w:marBottom w:val="0"/>
                  <w:divBdr>
                    <w:top w:val="none" w:sz="0" w:space="0" w:color="auto"/>
                    <w:left w:val="none" w:sz="0" w:space="0" w:color="auto"/>
                    <w:bottom w:val="none" w:sz="0" w:space="0" w:color="auto"/>
                    <w:right w:val="none" w:sz="0" w:space="0" w:color="auto"/>
                  </w:divBdr>
                  <w:divsChild>
                    <w:div w:id="1182745577">
                      <w:marLeft w:val="0"/>
                      <w:marRight w:val="0"/>
                      <w:marTop w:val="0"/>
                      <w:marBottom w:val="0"/>
                      <w:divBdr>
                        <w:top w:val="none" w:sz="0" w:space="0" w:color="auto"/>
                        <w:left w:val="none" w:sz="0" w:space="0" w:color="auto"/>
                        <w:bottom w:val="none" w:sz="0" w:space="0" w:color="auto"/>
                        <w:right w:val="none" w:sz="0" w:space="0" w:color="auto"/>
                      </w:divBdr>
                      <w:divsChild>
                        <w:div w:id="496848953">
                          <w:marLeft w:val="0"/>
                          <w:marRight w:val="0"/>
                          <w:marTop w:val="0"/>
                          <w:marBottom w:val="0"/>
                          <w:divBdr>
                            <w:top w:val="none" w:sz="0" w:space="0" w:color="auto"/>
                            <w:left w:val="none" w:sz="0" w:space="0" w:color="auto"/>
                            <w:bottom w:val="none" w:sz="0" w:space="0" w:color="auto"/>
                            <w:right w:val="none" w:sz="0" w:space="0" w:color="auto"/>
                          </w:divBdr>
                          <w:divsChild>
                            <w:div w:id="996684501">
                              <w:marLeft w:val="0"/>
                              <w:marRight w:val="0"/>
                              <w:marTop w:val="0"/>
                              <w:marBottom w:val="0"/>
                              <w:divBdr>
                                <w:top w:val="none" w:sz="0" w:space="0" w:color="auto"/>
                                <w:left w:val="none" w:sz="0" w:space="0" w:color="auto"/>
                                <w:bottom w:val="none" w:sz="0" w:space="0" w:color="auto"/>
                                <w:right w:val="none" w:sz="0" w:space="0" w:color="auto"/>
                              </w:divBdr>
                              <w:divsChild>
                                <w:div w:id="292636315">
                                  <w:marLeft w:val="0"/>
                                  <w:marRight w:val="0"/>
                                  <w:marTop w:val="0"/>
                                  <w:marBottom w:val="0"/>
                                  <w:divBdr>
                                    <w:top w:val="none" w:sz="0" w:space="0" w:color="auto"/>
                                    <w:left w:val="none" w:sz="0" w:space="0" w:color="auto"/>
                                    <w:bottom w:val="none" w:sz="0" w:space="0" w:color="auto"/>
                                    <w:right w:val="none" w:sz="0" w:space="0" w:color="auto"/>
                                  </w:divBdr>
                                  <w:divsChild>
                                    <w:div w:id="77292024">
                                      <w:marLeft w:val="0"/>
                                      <w:marRight w:val="0"/>
                                      <w:marTop w:val="0"/>
                                      <w:marBottom w:val="0"/>
                                      <w:divBdr>
                                        <w:top w:val="none" w:sz="0" w:space="0" w:color="auto"/>
                                        <w:left w:val="none" w:sz="0" w:space="0" w:color="auto"/>
                                        <w:bottom w:val="none" w:sz="0" w:space="0" w:color="auto"/>
                                        <w:right w:val="none" w:sz="0" w:space="0" w:color="auto"/>
                                      </w:divBdr>
                                      <w:divsChild>
                                        <w:div w:id="1081752290">
                                          <w:marLeft w:val="0"/>
                                          <w:marRight w:val="0"/>
                                          <w:marTop w:val="0"/>
                                          <w:marBottom w:val="0"/>
                                          <w:divBdr>
                                            <w:top w:val="none" w:sz="0" w:space="0" w:color="auto"/>
                                            <w:left w:val="none" w:sz="0" w:space="0" w:color="auto"/>
                                            <w:bottom w:val="none" w:sz="0" w:space="0" w:color="auto"/>
                                            <w:right w:val="none" w:sz="0" w:space="0" w:color="auto"/>
                                          </w:divBdr>
                                          <w:divsChild>
                                            <w:div w:id="1493832627">
                                              <w:marLeft w:val="0"/>
                                              <w:marRight w:val="0"/>
                                              <w:marTop w:val="0"/>
                                              <w:marBottom w:val="0"/>
                                              <w:divBdr>
                                                <w:top w:val="none" w:sz="0" w:space="0" w:color="auto"/>
                                                <w:left w:val="none" w:sz="0" w:space="0" w:color="auto"/>
                                                <w:bottom w:val="none" w:sz="0" w:space="0" w:color="auto"/>
                                                <w:right w:val="none" w:sz="0" w:space="0" w:color="auto"/>
                                              </w:divBdr>
                                              <w:divsChild>
                                                <w:div w:id="158616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60230910">
      <w:bodyDiv w:val="1"/>
      <w:marLeft w:val="0"/>
      <w:marRight w:val="0"/>
      <w:marTop w:val="0"/>
      <w:marBottom w:val="0"/>
      <w:divBdr>
        <w:top w:val="none" w:sz="0" w:space="0" w:color="auto"/>
        <w:left w:val="none" w:sz="0" w:space="0" w:color="auto"/>
        <w:bottom w:val="none" w:sz="0" w:space="0" w:color="auto"/>
        <w:right w:val="none" w:sz="0" w:space="0" w:color="auto"/>
      </w:divBdr>
    </w:div>
    <w:div w:id="1728383193">
      <w:bodyDiv w:val="1"/>
      <w:marLeft w:val="0"/>
      <w:marRight w:val="0"/>
      <w:marTop w:val="0"/>
      <w:marBottom w:val="0"/>
      <w:divBdr>
        <w:top w:val="none" w:sz="0" w:space="0" w:color="auto"/>
        <w:left w:val="none" w:sz="0" w:space="0" w:color="auto"/>
        <w:bottom w:val="none" w:sz="0" w:space="0" w:color="auto"/>
        <w:right w:val="none" w:sz="0" w:space="0" w:color="auto"/>
      </w:divBdr>
    </w:div>
    <w:div w:id="1739591607">
      <w:bodyDiv w:val="1"/>
      <w:marLeft w:val="0"/>
      <w:marRight w:val="0"/>
      <w:marTop w:val="0"/>
      <w:marBottom w:val="0"/>
      <w:divBdr>
        <w:top w:val="none" w:sz="0" w:space="0" w:color="auto"/>
        <w:left w:val="none" w:sz="0" w:space="0" w:color="auto"/>
        <w:bottom w:val="none" w:sz="0" w:space="0" w:color="auto"/>
        <w:right w:val="none" w:sz="0" w:space="0" w:color="auto"/>
      </w:divBdr>
    </w:div>
    <w:div w:id="1976904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Contribution.aspx?MeetingId=1681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47AC07-7D41-484A-B6DB-BE3A1E403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Pages>
  <Words>1613</Words>
  <Characters>9197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10789</CharactersWithSpaces>
  <SharedDoc>false</SharedDoc>
  <HLinks>
    <vt:vector size="60" baseType="variant">
      <vt:variant>
        <vt:i4>65616</vt:i4>
      </vt:variant>
      <vt:variant>
        <vt:i4>57</vt:i4>
      </vt:variant>
      <vt:variant>
        <vt:i4>0</vt:i4>
      </vt:variant>
      <vt:variant>
        <vt:i4>5</vt:i4>
      </vt:variant>
      <vt:variant>
        <vt:lpwstr>https://portal.etsi.org/Contribution.aspx?MeetingId=16818</vt:lpwstr>
      </vt:variant>
      <vt:variant>
        <vt:lpwstr/>
      </vt:variant>
      <vt:variant>
        <vt:i4>1245242</vt:i4>
      </vt:variant>
      <vt:variant>
        <vt:i4>50</vt:i4>
      </vt:variant>
      <vt:variant>
        <vt:i4>0</vt:i4>
      </vt:variant>
      <vt:variant>
        <vt:i4>5</vt:i4>
      </vt:variant>
      <vt:variant>
        <vt:lpwstr/>
      </vt:variant>
      <vt:variant>
        <vt:lpwstr>_Toc422144836</vt:lpwstr>
      </vt:variant>
      <vt:variant>
        <vt:i4>1245242</vt:i4>
      </vt:variant>
      <vt:variant>
        <vt:i4>44</vt:i4>
      </vt:variant>
      <vt:variant>
        <vt:i4>0</vt:i4>
      </vt:variant>
      <vt:variant>
        <vt:i4>5</vt:i4>
      </vt:variant>
      <vt:variant>
        <vt:lpwstr/>
      </vt:variant>
      <vt:variant>
        <vt:lpwstr>_Toc422144835</vt:lpwstr>
      </vt:variant>
      <vt:variant>
        <vt:i4>1245242</vt:i4>
      </vt:variant>
      <vt:variant>
        <vt:i4>38</vt:i4>
      </vt:variant>
      <vt:variant>
        <vt:i4>0</vt:i4>
      </vt:variant>
      <vt:variant>
        <vt:i4>5</vt:i4>
      </vt:variant>
      <vt:variant>
        <vt:lpwstr/>
      </vt:variant>
      <vt:variant>
        <vt:lpwstr>_Toc422144834</vt:lpwstr>
      </vt:variant>
      <vt:variant>
        <vt:i4>1245242</vt:i4>
      </vt:variant>
      <vt:variant>
        <vt:i4>32</vt:i4>
      </vt:variant>
      <vt:variant>
        <vt:i4>0</vt:i4>
      </vt:variant>
      <vt:variant>
        <vt:i4>5</vt:i4>
      </vt:variant>
      <vt:variant>
        <vt:lpwstr/>
      </vt:variant>
      <vt:variant>
        <vt:lpwstr>_Toc422144833</vt:lpwstr>
      </vt:variant>
      <vt:variant>
        <vt:i4>1245242</vt:i4>
      </vt:variant>
      <vt:variant>
        <vt:i4>26</vt:i4>
      </vt:variant>
      <vt:variant>
        <vt:i4>0</vt:i4>
      </vt:variant>
      <vt:variant>
        <vt:i4>5</vt:i4>
      </vt:variant>
      <vt:variant>
        <vt:lpwstr/>
      </vt:variant>
      <vt:variant>
        <vt:lpwstr>_Toc422144832</vt:lpwstr>
      </vt:variant>
      <vt:variant>
        <vt:i4>1245242</vt:i4>
      </vt:variant>
      <vt:variant>
        <vt:i4>20</vt:i4>
      </vt:variant>
      <vt:variant>
        <vt:i4>0</vt:i4>
      </vt:variant>
      <vt:variant>
        <vt:i4>5</vt:i4>
      </vt:variant>
      <vt:variant>
        <vt:lpwstr/>
      </vt:variant>
      <vt:variant>
        <vt:lpwstr>_Toc422144831</vt:lpwstr>
      </vt:variant>
      <vt:variant>
        <vt:i4>1245242</vt:i4>
      </vt:variant>
      <vt:variant>
        <vt:i4>14</vt:i4>
      </vt:variant>
      <vt:variant>
        <vt:i4>0</vt:i4>
      </vt:variant>
      <vt:variant>
        <vt:i4>5</vt:i4>
      </vt:variant>
      <vt:variant>
        <vt:lpwstr/>
      </vt:variant>
      <vt:variant>
        <vt:lpwstr>_Toc422144830</vt:lpwstr>
      </vt:variant>
      <vt:variant>
        <vt:i4>1179706</vt:i4>
      </vt:variant>
      <vt:variant>
        <vt:i4>8</vt:i4>
      </vt:variant>
      <vt:variant>
        <vt:i4>0</vt:i4>
      </vt:variant>
      <vt:variant>
        <vt:i4>5</vt:i4>
      </vt:variant>
      <vt:variant>
        <vt:lpwstr/>
      </vt:variant>
      <vt:variant>
        <vt:lpwstr>_Toc422144829</vt:lpwstr>
      </vt:variant>
      <vt:variant>
        <vt:i4>1179706</vt:i4>
      </vt:variant>
      <vt:variant>
        <vt:i4>2</vt:i4>
      </vt:variant>
      <vt:variant>
        <vt:i4>0</vt:i4>
      </vt:variant>
      <vt:variant>
        <vt:i4>5</vt:i4>
      </vt:variant>
      <vt:variant>
        <vt:lpwstr/>
      </vt:variant>
      <vt:variant>
        <vt:lpwstr>_Toc422144828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Christian Toche</cp:lastModifiedBy>
  <cp:revision>27</cp:revision>
  <cp:lastPrinted>1601-01-01T00:00:00Z</cp:lastPrinted>
  <dcterms:created xsi:type="dcterms:W3CDTF">2015-06-15T13:48:00Z</dcterms:created>
  <dcterms:modified xsi:type="dcterms:W3CDTF">2015-06-15T15:25:00Z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(3)KPMLkXZ6gzQ8GvKx2sgsNtRSATE9Dof4Ee7Sog45p93XlQ38ZSahmGYrDo877W5JrNzIHSWD_x000d_
rC4STZPFQW3NaDfVZcVEdSgTDLzczufMQaCv8XHddBUdatjW4vukQh/U3uBkg1/2JwsgwuFt_x000d_
MXS+NtbPIDdsiKORu0l+AS+IlQhniLBSu6u/hZPOMWLT44gDkKhYyt7gACcXQzaq7IxVSGXM_x000d_
yPoMjh/sCZJamSop+c</vt:lpwstr>
  </property>
  <property fmtid="{D5CDD505-2E9C-101B-9397-08002B2CF9AE}" pid="3" name="_new_ms_pID_72543_00">
    <vt:lpwstr>_new_ms_pID_72543</vt:lpwstr>
  </property>
  <property fmtid="{D5CDD505-2E9C-101B-9397-08002B2CF9AE}" pid="4" name="_new_ms_pID_725431">
    <vt:lpwstr>H+m5y3QmbhTmTYMZ6Nj71XJfKPBrrt4nhd1rLJq7yiTxEgJi9klWDs_x000d_
rb8xxuTdENxbrNBrABC/5zxbFOYAYC2JSV9+lmDzKaRGklwYIIl4giGY0aO3OFFTUatfr6WG_x000d_
zXSbrhseTdjKWmjDY7lYY6L/F3ELzAnz21KJ0jdXGpKuvrwJpTZhHQb77b7h5532PmnPvY4U_x000d_
xE7a12wx5SX6f/2+CwgiVFZvVQ2nqcsh4mcQ</vt:lpwstr>
  </property>
  <property fmtid="{D5CDD505-2E9C-101B-9397-08002B2CF9AE}" pid="5" name="_new_ms_pID_725431_00">
    <vt:lpwstr>_new_ms_pID_725431</vt:lpwstr>
  </property>
  <property fmtid="{D5CDD505-2E9C-101B-9397-08002B2CF9AE}" pid="6" name="_new_ms_pID_725432">
    <vt:lpwstr>tFhVQk86nZcp3YT2U3MtMx4M0yHwR31Pdp9j_x000d_
21cnt7TUgyBfyzaqAYofyWLh09Az9+7AI8JzfYfPFnVzQW2uSkErxIMCqZh5Hd+sb0v/IEnh_x000d_
</vt:lpwstr>
  </property>
  <property fmtid="{D5CDD505-2E9C-101B-9397-08002B2CF9AE}" pid="7" name="_new_ms_pID_725432_00">
    <vt:lpwstr>_new_ms_pID_725432</vt:lpwstr>
  </property>
  <property fmtid="{D5CDD505-2E9C-101B-9397-08002B2CF9AE}" pid="8" name="sflag">
    <vt:lpwstr>1434381447</vt:lpwstr>
  </property>
</Properties>
</file>